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63EE40" w14:textId="77777777" w:rsidR="00DB5A29" w:rsidRDefault="00B10D6D" w:rsidP="00010A7F">
      <w:pPr>
        <w:spacing w:after="423" w:line="259" w:lineRule="auto"/>
        <w:ind w:left="0" w:right="0" w:firstLine="0"/>
      </w:pPr>
      <w:r>
        <w:rPr>
          <w:noProof/>
        </w:rPr>
        <w:drawing>
          <wp:inline distT="0" distB="0" distL="0" distR="0" wp14:anchorId="1712EE27" wp14:editId="4C46F92D">
            <wp:extent cx="1800225" cy="1200150"/>
            <wp:effectExtent l="0" t="0" r="0" b="0"/>
            <wp:docPr id="255" name="Picture 255"/>
            <wp:cNvGraphicFramePr/>
            <a:graphic xmlns:a="http://schemas.openxmlformats.org/drawingml/2006/main">
              <a:graphicData uri="http://schemas.openxmlformats.org/drawingml/2006/picture">
                <pic:pic xmlns:pic="http://schemas.openxmlformats.org/drawingml/2006/picture">
                  <pic:nvPicPr>
                    <pic:cNvPr id="255" name="Picture 255"/>
                    <pic:cNvPicPr/>
                  </pic:nvPicPr>
                  <pic:blipFill>
                    <a:blip r:embed="rId10"/>
                    <a:stretch>
                      <a:fillRect/>
                    </a:stretch>
                  </pic:blipFill>
                  <pic:spPr>
                    <a:xfrm>
                      <a:off x="0" y="0"/>
                      <a:ext cx="1800225" cy="1200150"/>
                    </a:xfrm>
                    <a:prstGeom prst="rect">
                      <a:avLst/>
                    </a:prstGeom>
                  </pic:spPr>
                </pic:pic>
              </a:graphicData>
            </a:graphic>
          </wp:inline>
        </w:drawing>
      </w:r>
      <w:r>
        <w:t xml:space="preserve"> </w:t>
      </w:r>
    </w:p>
    <w:p w14:paraId="4BB7C1C6" w14:textId="77777777" w:rsidR="00DB5A29" w:rsidRDefault="00B10D6D" w:rsidP="00010A7F">
      <w:pPr>
        <w:spacing w:after="0" w:line="259" w:lineRule="auto"/>
        <w:ind w:left="0" w:right="0" w:firstLine="0"/>
      </w:pPr>
      <w:r>
        <w:rPr>
          <w:color w:val="093233"/>
          <w:sz w:val="48"/>
        </w:rPr>
        <w:t>Who Cares? Scotland Job Specification</w:t>
      </w:r>
      <w:r>
        <w:rPr>
          <w:b/>
          <w:color w:val="093233"/>
          <w:sz w:val="48"/>
        </w:rPr>
        <w:t xml:space="preserve"> </w:t>
      </w:r>
      <w:r>
        <w:rPr>
          <w:b/>
          <w:color w:val="0070C0"/>
          <w:sz w:val="40"/>
        </w:rPr>
        <w:t xml:space="preserve"> </w:t>
      </w:r>
    </w:p>
    <w:tbl>
      <w:tblPr>
        <w:tblStyle w:val="TableGrid"/>
        <w:tblW w:w="9060" w:type="dxa"/>
        <w:tblInd w:w="9" w:type="dxa"/>
        <w:tblCellMar>
          <w:top w:w="48" w:type="dxa"/>
          <w:left w:w="2" w:type="dxa"/>
          <w:right w:w="53" w:type="dxa"/>
        </w:tblCellMar>
        <w:tblLook w:val="04A0" w:firstRow="1" w:lastRow="0" w:firstColumn="1" w:lastColumn="0" w:noHBand="0" w:noVBand="1"/>
      </w:tblPr>
      <w:tblGrid>
        <w:gridCol w:w="3162"/>
        <w:gridCol w:w="5898"/>
      </w:tblGrid>
      <w:tr w:rsidR="00DB5A29" w:rsidRPr="006B429B" w14:paraId="1ECFB213" w14:textId="77777777">
        <w:trPr>
          <w:trHeight w:val="323"/>
        </w:trPr>
        <w:tc>
          <w:tcPr>
            <w:tcW w:w="3162" w:type="dxa"/>
            <w:tcBorders>
              <w:top w:val="single" w:sz="6" w:space="0" w:color="000000"/>
              <w:left w:val="single" w:sz="6" w:space="0" w:color="000000"/>
              <w:bottom w:val="single" w:sz="6" w:space="0" w:color="000000"/>
              <w:right w:val="single" w:sz="6" w:space="0" w:color="000000"/>
            </w:tcBorders>
            <w:shd w:val="clear" w:color="auto" w:fill="093233"/>
          </w:tcPr>
          <w:p w14:paraId="6391AF6E" w14:textId="77777777" w:rsidR="00DB5A29" w:rsidRPr="006B429B" w:rsidRDefault="00B10D6D" w:rsidP="00010A7F">
            <w:pPr>
              <w:spacing w:after="0" w:line="259" w:lineRule="auto"/>
              <w:ind w:left="4" w:right="0" w:firstLine="0"/>
              <w:rPr>
                <w:szCs w:val="24"/>
              </w:rPr>
            </w:pPr>
            <w:r w:rsidRPr="006B429B">
              <w:rPr>
                <w:b/>
                <w:color w:val="FFFFFF"/>
                <w:szCs w:val="24"/>
              </w:rPr>
              <w:t xml:space="preserve"> Post title </w:t>
            </w:r>
          </w:p>
        </w:tc>
        <w:tc>
          <w:tcPr>
            <w:tcW w:w="5898" w:type="dxa"/>
            <w:tcBorders>
              <w:top w:val="single" w:sz="6" w:space="0" w:color="000000"/>
              <w:left w:val="single" w:sz="6" w:space="0" w:color="000000"/>
              <w:bottom w:val="single" w:sz="6" w:space="0" w:color="000000"/>
              <w:right w:val="single" w:sz="6" w:space="0" w:color="000000"/>
            </w:tcBorders>
          </w:tcPr>
          <w:p w14:paraId="6703FB61" w14:textId="77777777" w:rsidR="00DB5A29" w:rsidRPr="006B429B" w:rsidRDefault="00B10D6D" w:rsidP="00010A7F">
            <w:pPr>
              <w:spacing w:after="0" w:line="259" w:lineRule="auto"/>
              <w:ind w:left="0" w:right="0" w:firstLine="0"/>
              <w:rPr>
                <w:bCs/>
                <w:szCs w:val="24"/>
              </w:rPr>
            </w:pPr>
            <w:r w:rsidRPr="006B429B">
              <w:rPr>
                <w:b/>
                <w:szCs w:val="24"/>
              </w:rPr>
              <w:t xml:space="preserve"> </w:t>
            </w:r>
            <w:r w:rsidRPr="006B429B">
              <w:rPr>
                <w:bCs/>
                <w:szCs w:val="24"/>
              </w:rPr>
              <w:t xml:space="preserve">Advocacy and Participation Worker  </w:t>
            </w:r>
          </w:p>
        </w:tc>
      </w:tr>
      <w:tr w:rsidR="00DB5A29" w:rsidRPr="006B429B" w14:paraId="71207C92" w14:textId="77777777">
        <w:trPr>
          <w:trHeight w:val="323"/>
        </w:trPr>
        <w:tc>
          <w:tcPr>
            <w:tcW w:w="3162" w:type="dxa"/>
            <w:tcBorders>
              <w:top w:val="single" w:sz="6" w:space="0" w:color="000000"/>
              <w:left w:val="single" w:sz="6" w:space="0" w:color="000000"/>
              <w:bottom w:val="single" w:sz="6" w:space="0" w:color="000000"/>
              <w:right w:val="single" w:sz="6" w:space="0" w:color="000000"/>
            </w:tcBorders>
            <w:shd w:val="clear" w:color="auto" w:fill="093233"/>
          </w:tcPr>
          <w:p w14:paraId="20EF43B8" w14:textId="77777777" w:rsidR="00DB5A29" w:rsidRPr="006B429B" w:rsidRDefault="00B10D6D" w:rsidP="00010A7F">
            <w:pPr>
              <w:spacing w:after="0" w:line="259" w:lineRule="auto"/>
              <w:ind w:left="4" w:right="0" w:firstLine="0"/>
              <w:rPr>
                <w:szCs w:val="24"/>
              </w:rPr>
            </w:pPr>
            <w:r w:rsidRPr="006B429B">
              <w:rPr>
                <w:color w:val="FFFFFF"/>
                <w:szCs w:val="24"/>
              </w:rPr>
              <w:t xml:space="preserve"> Salary range </w:t>
            </w:r>
          </w:p>
        </w:tc>
        <w:tc>
          <w:tcPr>
            <w:tcW w:w="5898" w:type="dxa"/>
            <w:tcBorders>
              <w:top w:val="single" w:sz="6" w:space="0" w:color="000000"/>
              <w:left w:val="single" w:sz="6" w:space="0" w:color="000000"/>
              <w:bottom w:val="single" w:sz="6" w:space="0" w:color="000000"/>
              <w:right w:val="single" w:sz="6" w:space="0" w:color="000000"/>
            </w:tcBorders>
          </w:tcPr>
          <w:p w14:paraId="1605A1E5" w14:textId="4A474507" w:rsidR="00DB5A29" w:rsidRPr="006B429B" w:rsidRDefault="006B429B" w:rsidP="00010A7F">
            <w:pPr>
              <w:spacing w:after="0" w:line="240" w:lineRule="auto"/>
              <w:ind w:left="0" w:right="0" w:firstLine="0"/>
              <w:rPr>
                <w:rFonts w:eastAsia="Times New Roman"/>
                <w:kern w:val="0"/>
                <w:szCs w:val="24"/>
                <w:highlight w:val="yellow"/>
                <w14:ligatures w14:val="none"/>
              </w:rPr>
            </w:pPr>
            <w:r w:rsidRPr="006B429B">
              <w:rPr>
                <w:rFonts w:eastAsia="Times New Roman"/>
                <w:kern w:val="0"/>
                <w:szCs w:val="24"/>
                <w14:ligatures w14:val="none"/>
              </w:rPr>
              <w:t>£2</w:t>
            </w:r>
            <w:r w:rsidR="00C80CD9">
              <w:rPr>
                <w:rFonts w:eastAsia="Times New Roman"/>
                <w:kern w:val="0"/>
                <w:szCs w:val="24"/>
                <w14:ligatures w14:val="none"/>
              </w:rPr>
              <w:t>5,354</w:t>
            </w:r>
            <w:r w:rsidRPr="006B429B">
              <w:rPr>
                <w:rFonts w:eastAsia="Times New Roman"/>
                <w:kern w:val="0"/>
                <w:szCs w:val="24"/>
                <w14:ligatures w14:val="none"/>
              </w:rPr>
              <w:t xml:space="preserve"> - £30,184</w:t>
            </w:r>
            <w:r w:rsidR="00F9203A">
              <w:rPr>
                <w:rFonts w:eastAsia="Times New Roman"/>
                <w:kern w:val="0"/>
                <w:szCs w:val="24"/>
                <w14:ligatures w14:val="none"/>
              </w:rPr>
              <w:t xml:space="preserve"> per annum</w:t>
            </w:r>
          </w:p>
        </w:tc>
      </w:tr>
      <w:tr w:rsidR="00DB5A29" w:rsidRPr="006B429B" w14:paraId="74CECDE4" w14:textId="77777777" w:rsidTr="00F9203A">
        <w:trPr>
          <w:trHeight w:val="302"/>
        </w:trPr>
        <w:tc>
          <w:tcPr>
            <w:tcW w:w="3162" w:type="dxa"/>
            <w:tcBorders>
              <w:top w:val="single" w:sz="6" w:space="0" w:color="000000"/>
              <w:left w:val="single" w:sz="6" w:space="0" w:color="000000"/>
              <w:bottom w:val="single" w:sz="6" w:space="0" w:color="000000"/>
              <w:right w:val="single" w:sz="6" w:space="0" w:color="000000"/>
            </w:tcBorders>
            <w:shd w:val="clear" w:color="auto" w:fill="093233"/>
            <w:vAlign w:val="center"/>
          </w:tcPr>
          <w:p w14:paraId="0657D797" w14:textId="0A60E10E" w:rsidR="00DB5A29" w:rsidRPr="006B429B" w:rsidRDefault="00B10D6D" w:rsidP="00010A7F">
            <w:pPr>
              <w:spacing w:after="0" w:line="259" w:lineRule="auto"/>
              <w:ind w:right="0"/>
              <w:rPr>
                <w:szCs w:val="24"/>
              </w:rPr>
            </w:pPr>
            <w:r w:rsidRPr="006B429B">
              <w:rPr>
                <w:color w:val="FFFFFF"/>
                <w:szCs w:val="24"/>
              </w:rPr>
              <w:t xml:space="preserve">Hours of work </w:t>
            </w:r>
          </w:p>
        </w:tc>
        <w:tc>
          <w:tcPr>
            <w:tcW w:w="5898" w:type="dxa"/>
            <w:tcBorders>
              <w:top w:val="single" w:sz="6" w:space="0" w:color="000000"/>
              <w:left w:val="single" w:sz="6" w:space="0" w:color="000000"/>
              <w:bottom w:val="single" w:sz="6" w:space="0" w:color="000000"/>
              <w:right w:val="single" w:sz="6" w:space="0" w:color="000000"/>
            </w:tcBorders>
          </w:tcPr>
          <w:p w14:paraId="72F67AB8" w14:textId="09D9FA38" w:rsidR="00DB5A29" w:rsidRPr="006B429B" w:rsidRDefault="006501B9" w:rsidP="00010A7F">
            <w:pPr>
              <w:spacing w:after="0" w:line="259" w:lineRule="auto"/>
              <w:ind w:left="0" w:right="0" w:firstLine="0"/>
              <w:rPr>
                <w:szCs w:val="24"/>
              </w:rPr>
            </w:pPr>
            <w:r w:rsidRPr="006B429B">
              <w:rPr>
                <w:szCs w:val="24"/>
              </w:rPr>
              <w:t xml:space="preserve">35 hours per week </w:t>
            </w:r>
            <w:r w:rsidR="000A7D9C" w:rsidRPr="006B429B">
              <w:rPr>
                <w:szCs w:val="24"/>
              </w:rPr>
              <w:t xml:space="preserve">to be worked flexibly </w:t>
            </w:r>
          </w:p>
        </w:tc>
      </w:tr>
      <w:tr w:rsidR="00DB5A29" w:rsidRPr="006B429B" w14:paraId="7B7FF9D4" w14:textId="77777777">
        <w:trPr>
          <w:trHeight w:val="324"/>
        </w:trPr>
        <w:tc>
          <w:tcPr>
            <w:tcW w:w="3162" w:type="dxa"/>
            <w:tcBorders>
              <w:top w:val="single" w:sz="6" w:space="0" w:color="000000"/>
              <w:left w:val="single" w:sz="6" w:space="0" w:color="000000"/>
              <w:bottom w:val="single" w:sz="6" w:space="0" w:color="000000"/>
              <w:right w:val="single" w:sz="6" w:space="0" w:color="000000"/>
            </w:tcBorders>
            <w:shd w:val="clear" w:color="auto" w:fill="093233"/>
          </w:tcPr>
          <w:p w14:paraId="3CBD9725" w14:textId="77777777" w:rsidR="00DB5A29" w:rsidRPr="006B429B" w:rsidRDefault="00B10D6D" w:rsidP="00010A7F">
            <w:pPr>
              <w:spacing w:after="0" w:line="259" w:lineRule="auto"/>
              <w:ind w:left="4" w:right="0" w:firstLine="0"/>
              <w:rPr>
                <w:szCs w:val="24"/>
              </w:rPr>
            </w:pPr>
            <w:r w:rsidRPr="006B429B">
              <w:rPr>
                <w:color w:val="FFFFFF"/>
                <w:szCs w:val="24"/>
              </w:rPr>
              <w:t xml:space="preserve">Contract </w:t>
            </w:r>
          </w:p>
        </w:tc>
        <w:tc>
          <w:tcPr>
            <w:tcW w:w="5898" w:type="dxa"/>
            <w:tcBorders>
              <w:top w:val="single" w:sz="6" w:space="0" w:color="000000"/>
              <w:left w:val="single" w:sz="6" w:space="0" w:color="000000"/>
              <w:bottom w:val="single" w:sz="6" w:space="0" w:color="000000"/>
              <w:right w:val="single" w:sz="6" w:space="0" w:color="000000"/>
            </w:tcBorders>
          </w:tcPr>
          <w:p w14:paraId="505C2EE5" w14:textId="2C4296A7" w:rsidR="00DB5A29" w:rsidRPr="006B429B" w:rsidRDefault="004E0227" w:rsidP="00010A7F">
            <w:pPr>
              <w:spacing w:after="0" w:line="259" w:lineRule="auto"/>
              <w:ind w:left="0" w:right="0" w:firstLine="0"/>
              <w:rPr>
                <w:szCs w:val="24"/>
              </w:rPr>
            </w:pPr>
            <w:r>
              <w:rPr>
                <w:szCs w:val="24"/>
              </w:rPr>
              <w:t xml:space="preserve">Permanent </w:t>
            </w:r>
          </w:p>
        </w:tc>
      </w:tr>
      <w:tr w:rsidR="00DB5A29" w:rsidRPr="006B429B" w14:paraId="44C173D1" w14:textId="77777777">
        <w:trPr>
          <w:trHeight w:val="324"/>
        </w:trPr>
        <w:tc>
          <w:tcPr>
            <w:tcW w:w="3162" w:type="dxa"/>
            <w:tcBorders>
              <w:top w:val="single" w:sz="6" w:space="0" w:color="000000"/>
              <w:left w:val="single" w:sz="6" w:space="0" w:color="000000"/>
              <w:bottom w:val="single" w:sz="6" w:space="0" w:color="000000"/>
              <w:right w:val="single" w:sz="6" w:space="0" w:color="000000"/>
            </w:tcBorders>
            <w:shd w:val="clear" w:color="auto" w:fill="093233"/>
          </w:tcPr>
          <w:p w14:paraId="77A036C5" w14:textId="77777777" w:rsidR="00DB5A29" w:rsidRPr="006B429B" w:rsidRDefault="00B10D6D" w:rsidP="00010A7F">
            <w:pPr>
              <w:spacing w:after="0" w:line="259" w:lineRule="auto"/>
              <w:ind w:left="4" w:right="0" w:firstLine="0"/>
              <w:rPr>
                <w:szCs w:val="24"/>
              </w:rPr>
            </w:pPr>
            <w:r w:rsidRPr="006B429B">
              <w:rPr>
                <w:color w:val="FFFFFF"/>
                <w:szCs w:val="24"/>
              </w:rPr>
              <w:t xml:space="preserve"> Area </w:t>
            </w:r>
          </w:p>
        </w:tc>
        <w:tc>
          <w:tcPr>
            <w:tcW w:w="5898" w:type="dxa"/>
            <w:tcBorders>
              <w:top w:val="single" w:sz="6" w:space="0" w:color="000000"/>
              <w:left w:val="single" w:sz="6" w:space="0" w:color="000000"/>
              <w:bottom w:val="single" w:sz="6" w:space="0" w:color="000000"/>
              <w:right w:val="single" w:sz="6" w:space="0" w:color="000000"/>
            </w:tcBorders>
          </w:tcPr>
          <w:p w14:paraId="58620E0A" w14:textId="248010E1" w:rsidR="00DB5A29" w:rsidRPr="006B429B" w:rsidRDefault="00E647BE" w:rsidP="00010A7F">
            <w:pPr>
              <w:spacing w:after="0" w:line="259" w:lineRule="auto"/>
              <w:ind w:left="0" w:right="0" w:firstLine="0"/>
              <w:rPr>
                <w:szCs w:val="24"/>
              </w:rPr>
            </w:pPr>
            <w:r w:rsidRPr="006B429B">
              <w:rPr>
                <w:szCs w:val="24"/>
              </w:rPr>
              <w:t>Western Isles</w:t>
            </w:r>
          </w:p>
        </w:tc>
      </w:tr>
      <w:tr w:rsidR="00DB5A29" w:rsidRPr="006B429B" w14:paraId="19101CBA" w14:textId="77777777">
        <w:trPr>
          <w:trHeight w:val="941"/>
        </w:trPr>
        <w:tc>
          <w:tcPr>
            <w:tcW w:w="3162" w:type="dxa"/>
            <w:tcBorders>
              <w:top w:val="single" w:sz="6" w:space="0" w:color="000000"/>
              <w:left w:val="single" w:sz="6" w:space="0" w:color="000000"/>
              <w:bottom w:val="single" w:sz="6" w:space="0" w:color="000000"/>
              <w:right w:val="single" w:sz="6" w:space="0" w:color="000000"/>
            </w:tcBorders>
            <w:shd w:val="clear" w:color="auto" w:fill="093233"/>
          </w:tcPr>
          <w:p w14:paraId="4C84FF21" w14:textId="77777777" w:rsidR="00DB5A29" w:rsidRPr="006B429B" w:rsidRDefault="00B10D6D" w:rsidP="00010A7F">
            <w:pPr>
              <w:spacing w:after="0" w:line="259" w:lineRule="auto"/>
              <w:ind w:left="4" w:right="0" w:firstLine="0"/>
              <w:rPr>
                <w:szCs w:val="24"/>
              </w:rPr>
            </w:pPr>
            <w:r w:rsidRPr="006B429B">
              <w:rPr>
                <w:color w:val="FFFFFF"/>
                <w:szCs w:val="24"/>
              </w:rPr>
              <w:t xml:space="preserve">Base location </w:t>
            </w:r>
          </w:p>
        </w:tc>
        <w:tc>
          <w:tcPr>
            <w:tcW w:w="5898" w:type="dxa"/>
            <w:tcBorders>
              <w:top w:val="single" w:sz="6" w:space="0" w:color="000000"/>
              <w:left w:val="single" w:sz="6" w:space="0" w:color="000000"/>
              <w:bottom w:val="single" w:sz="6" w:space="0" w:color="000000"/>
              <w:right w:val="single" w:sz="6" w:space="0" w:color="000000"/>
            </w:tcBorders>
          </w:tcPr>
          <w:p w14:paraId="253C658A" w14:textId="5D720F10" w:rsidR="00DB5A29" w:rsidRPr="006B429B" w:rsidRDefault="00B10D6D" w:rsidP="00010A7F">
            <w:pPr>
              <w:spacing w:after="0" w:line="259" w:lineRule="auto"/>
              <w:ind w:left="0" w:right="0" w:firstLine="0"/>
              <w:rPr>
                <w:szCs w:val="24"/>
              </w:rPr>
            </w:pPr>
            <w:r w:rsidRPr="006B429B">
              <w:rPr>
                <w:szCs w:val="24"/>
              </w:rPr>
              <w:t xml:space="preserve">Working from home with travel throughout </w:t>
            </w:r>
            <w:r w:rsidR="00CF2EA4" w:rsidRPr="006B429B">
              <w:rPr>
                <w:szCs w:val="24"/>
              </w:rPr>
              <w:t xml:space="preserve">the </w:t>
            </w:r>
            <w:r w:rsidR="00E647BE" w:rsidRPr="006B429B">
              <w:rPr>
                <w:szCs w:val="24"/>
              </w:rPr>
              <w:t xml:space="preserve">Western Isles </w:t>
            </w:r>
            <w:r w:rsidRPr="006B429B">
              <w:rPr>
                <w:szCs w:val="24"/>
              </w:rPr>
              <w:t xml:space="preserve">area to meet with Care Experienced </w:t>
            </w:r>
            <w:r w:rsidR="00EE28F6" w:rsidRPr="006B429B">
              <w:rPr>
                <w:szCs w:val="24"/>
              </w:rPr>
              <w:t xml:space="preserve">and/or vulnerable </w:t>
            </w:r>
            <w:r w:rsidR="008E3422" w:rsidRPr="006B429B">
              <w:rPr>
                <w:szCs w:val="24"/>
              </w:rPr>
              <w:t>children and young p</w:t>
            </w:r>
            <w:r w:rsidRPr="006B429B">
              <w:rPr>
                <w:szCs w:val="24"/>
              </w:rPr>
              <w:t xml:space="preserve">eople. </w:t>
            </w:r>
            <w:r w:rsidR="008E3422" w:rsidRPr="006B429B">
              <w:rPr>
                <w:szCs w:val="24"/>
              </w:rPr>
              <w:t xml:space="preserve">  The role w</w:t>
            </w:r>
            <w:r w:rsidRPr="006B429B">
              <w:rPr>
                <w:szCs w:val="24"/>
              </w:rPr>
              <w:t xml:space="preserve">ill include occasional trips off island to our </w:t>
            </w:r>
            <w:r w:rsidR="007511E0" w:rsidRPr="006B429B">
              <w:rPr>
                <w:szCs w:val="24"/>
              </w:rPr>
              <w:t xml:space="preserve">national </w:t>
            </w:r>
            <w:r w:rsidRPr="006B429B">
              <w:rPr>
                <w:szCs w:val="24"/>
              </w:rPr>
              <w:t>office in Glasgow</w:t>
            </w:r>
            <w:r w:rsidR="004C5ED8">
              <w:rPr>
                <w:szCs w:val="24"/>
              </w:rPr>
              <w:t xml:space="preserve"> and attending quarterly in-person team meetings in Inverness.</w:t>
            </w:r>
          </w:p>
        </w:tc>
      </w:tr>
      <w:tr w:rsidR="00DB5A29" w:rsidRPr="006B429B" w14:paraId="45D9C405" w14:textId="77777777">
        <w:trPr>
          <w:trHeight w:val="322"/>
        </w:trPr>
        <w:tc>
          <w:tcPr>
            <w:tcW w:w="3162" w:type="dxa"/>
            <w:tcBorders>
              <w:top w:val="single" w:sz="6" w:space="0" w:color="000000"/>
              <w:left w:val="single" w:sz="6" w:space="0" w:color="000000"/>
              <w:bottom w:val="single" w:sz="4" w:space="0" w:color="000000"/>
              <w:right w:val="single" w:sz="6" w:space="0" w:color="000000"/>
            </w:tcBorders>
            <w:shd w:val="clear" w:color="auto" w:fill="093233"/>
          </w:tcPr>
          <w:p w14:paraId="1A2ACAE3" w14:textId="77777777" w:rsidR="00DB5A29" w:rsidRPr="006B429B" w:rsidRDefault="00B10D6D" w:rsidP="00010A7F">
            <w:pPr>
              <w:spacing w:after="0" w:line="259" w:lineRule="auto"/>
              <w:ind w:left="4" w:right="0" w:firstLine="0"/>
              <w:rPr>
                <w:szCs w:val="24"/>
              </w:rPr>
            </w:pPr>
            <w:r w:rsidRPr="006B429B">
              <w:rPr>
                <w:color w:val="FFFFFF"/>
                <w:szCs w:val="24"/>
              </w:rPr>
              <w:t xml:space="preserve"> Responsible to </w:t>
            </w:r>
          </w:p>
        </w:tc>
        <w:tc>
          <w:tcPr>
            <w:tcW w:w="5898" w:type="dxa"/>
            <w:tcBorders>
              <w:top w:val="single" w:sz="6" w:space="0" w:color="000000"/>
              <w:left w:val="single" w:sz="6" w:space="0" w:color="000000"/>
              <w:bottom w:val="single" w:sz="4" w:space="0" w:color="000000"/>
              <w:right w:val="single" w:sz="6" w:space="0" w:color="000000"/>
            </w:tcBorders>
          </w:tcPr>
          <w:p w14:paraId="76B62C98" w14:textId="77777777" w:rsidR="00DB5A29" w:rsidRPr="006B429B" w:rsidRDefault="00B10D6D" w:rsidP="00010A7F">
            <w:pPr>
              <w:spacing w:after="0" w:line="259" w:lineRule="auto"/>
              <w:ind w:left="0" w:right="0" w:firstLine="0"/>
              <w:rPr>
                <w:szCs w:val="24"/>
              </w:rPr>
            </w:pPr>
            <w:r w:rsidRPr="006B429B">
              <w:rPr>
                <w:szCs w:val="24"/>
              </w:rPr>
              <w:t xml:space="preserve">Advocacy and Participation Manager – North </w:t>
            </w:r>
          </w:p>
        </w:tc>
      </w:tr>
      <w:tr w:rsidR="00DB5A29" w:rsidRPr="006B429B" w14:paraId="7EC75838" w14:textId="77777777">
        <w:trPr>
          <w:trHeight w:val="320"/>
        </w:trPr>
        <w:tc>
          <w:tcPr>
            <w:tcW w:w="3162" w:type="dxa"/>
            <w:tcBorders>
              <w:top w:val="single" w:sz="4" w:space="0" w:color="000000"/>
              <w:left w:val="single" w:sz="6" w:space="0" w:color="000000"/>
              <w:bottom w:val="single" w:sz="6" w:space="0" w:color="000000"/>
              <w:right w:val="single" w:sz="6" w:space="0" w:color="000000"/>
            </w:tcBorders>
            <w:shd w:val="clear" w:color="auto" w:fill="093233"/>
          </w:tcPr>
          <w:p w14:paraId="4E41D6F2" w14:textId="77777777" w:rsidR="00DB5A29" w:rsidRPr="006B429B" w:rsidRDefault="00B10D6D" w:rsidP="00010A7F">
            <w:pPr>
              <w:spacing w:after="0" w:line="259" w:lineRule="auto"/>
              <w:ind w:left="4" w:right="0" w:firstLine="0"/>
              <w:rPr>
                <w:szCs w:val="24"/>
              </w:rPr>
            </w:pPr>
            <w:r w:rsidRPr="006B429B">
              <w:rPr>
                <w:color w:val="FFFFFF"/>
                <w:szCs w:val="24"/>
              </w:rPr>
              <w:t xml:space="preserve"> Last update </w:t>
            </w:r>
          </w:p>
        </w:tc>
        <w:tc>
          <w:tcPr>
            <w:tcW w:w="5898" w:type="dxa"/>
            <w:tcBorders>
              <w:top w:val="single" w:sz="4" w:space="0" w:color="000000"/>
              <w:left w:val="single" w:sz="6" w:space="0" w:color="000000"/>
              <w:bottom w:val="single" w:sz="6" w:space="0" w:color="000000"/>
              <w:right w:val="single" w:sz="6" w:space="0" w:color="000000"/>
            </w:tcBorders>
          </w:tcPr>
          <w:p w14:paraId="4EDFE7AB" w14:textId="2EDE6846" w:rsidR="00DB5A29" w:rsidRPr="006B429B" w:rsidRDefault="004E0227" w:rsidP="00010A7F">
            <w:pPr>
              <w:spacing w:after="0" w:line="259" w:lineRule="auto"/>
              <w:ind w:left="0" w:right="0" w:firstLine="0"/>
              <w:rPr>
                <w:szCs w:val="24"/>
              </w:rPr>
            </w:pPr>
            <w:r>
              <w:rPr>
                <w:szCs w:val="24"/>
              </w:rPr>
              <w:t xml:space="preserve">September </w:t>
            </w:r>
            <w:r w:rsidR="00522F40" w:rsidRPr="006B429B">
              <w:rPr>
                <w:szCs w:val="24"/>
              </w:rPr>
              <w:t>202</w:t>
            </w:r>
            <w:r>
              <w:rPr>
                <w:szCs w:val="24"/>
              </w:rPr>
              <w:t>6</w:t>
            </w:r>
          </w:p>
        </w:tc>
      </w:tr>
    </w:tbl>
    <w:p w14:paraId="40905906" w14:textId="77777777" w:rsidR="00DB5A29" w:rsidRDefault="00B10D6D" w:rsidP="00010A7F">
      <w:pPr>
        <w:spacing w:after="22" w:line="259" w:lineRule="auto"/>
        <w:ind w:left="0" w:right="0" w:firstLine="0"/>
      </w:pPr>
      <w:r>
        <w:t xml:space="preserve"> </w:t>
      </w:r>
    </w:p>
    <w:p w14:paraId="7CB41E9B" w14:textId="77777777" w:rsidR="00DB5A29" w:rsidRDefault="00B10D6D" w:rsidP="00010A7F">
      <w:pPr>
        <w:spacing w:after="10"/>
        <w:ind w:left="-5" w:right="0"/>
      </w:pPr>
      <w:r>
        <w:rPr>
          <w:b/>
        </w:rPr>
        <w:t>Who Cares? Scotland is Scotland’s only national independent membership organisation for Care Experienced people. Our strategic vision is to secure a lifetime of equality, respect and love for Care Experienced people in Scotland.</w:t>
      </w:r>
      <w:r>
        <w:t xml:space="preserve">  </w:t>
      </w:r>
    </w:p>
    <w:p w14:paraId="250721F0" w14:textId="77777777" w:rsidR="00DB5A29" w:rsidRDefault="00B10D6D" w:rsidP="00010A7F">
      <w:pPr>
        <w:spacing w:after="20" w:line="259" w:lineRule="auto"/>
        <w:ind w:left="0" w:right="0" w:firstLine="0"/>
      </w:pPr>
      <w:r>
        <w:t xml:space="preserve"> </w:t>
      </w:r>
    </w:p>
    <w:p w14:paraId="1DADB0F5" w14:textId="77777777" w:rsidR="00DB5A29" w:rsidRDefault="00B10D6D" w:rsidP="00010A7F">
      <w:pPr>
        <w:spacing w:after="9"/>
        <w:ind w:right="0"/>
      </w:pPr>
      <w:r>
        <w:t xml:space="preserve">At the heart of Who Cares? Scotland’s work are the rights of Care Experienced people, and the power of their voices to bring about positive change.  </w:t>
      </w:r>
    </w:p>
    <w:p w14:paraId="2B6A6665" w14:textId="77777777" w:rsidR="00DB5A29" w:rsidRDefault="00B10D6D" w:rsidP="00010A7F">
      <w:pPr>
        <w:spacing w:after="20" w:line="259" w:lineRule="auto"/>
        <w:ind w:left="0" w:right="0" w:firstLine="0"/>
      </w:pPr>
      <w:r>
        <w:t xml:space="preserve"> </w:t>
      </w:r>
    </w:p>
    <w:p w14:paraId="2BE6FDCB" w14:textId="44BED184" w:rsidR="00DB5A29" w:rsidRDefault="00B10D6D" w:rsidP="00010A7F">
      <w:pPr>
        <w:spacing w:after="9"/>
        <w:ind w:right="0"/>
      </w:pPr>
      <w:r>
        <w:t xml:space="preserve">We provide individual lifelong relationship-based independent advocacy and a range of </w:t>
      </w:r>
      <w:r w:rsidR="004E0227">
        <w:t xml:space="preserve">local and national </w:t>
      </w:r>
      <w:r>
        <w:t xml:space="preserve">participatory and engagement opportunities for Care Experienced people across Scotland.  We work alongside Corporate Parents and communities to broaden understanding and create change.  We work with policy makers, leaders and elected representatives locally and nationally to shape law, policy and practice, working together to build on the aspirations of </w:t>
      </w:r>
      <w:hyperlink r:id="rId11">
        <w:r>
          <w:rPr>
            <w:color w:val="D6006B"/>
            <w:u w:val="single" w:color="D6006B"/>
          </w:rPr>
          <w:t>The Promise</w:t>
        </w:r>
      </w:hyperlink>
      <w:hyperlink r:id="rId12">
        <w:r>
          <w:t xml:space="preserve"> </w:t>
        </w:r>
      </w:hyperlink>
      <w:r>
        <w:t xml:space="preserve">and secure positive change.     </w:t>
      </w:r>
    </w:p>
    <w:p w14:paraId="57A32B10" w14:textId="77777777" w:rsidR="00DB5A29" w:rsidRDefault="00B10D6D" w:rsidP="00010A7F">
      <w:pPr>
        <w:spacing w:after="300" w:line="259" w:lineRule="auto"/>
        <w:ind w:left="0" w:right="0" w:firstLine="0"/>
      </w:pPr>
      <w:r>
        <w:t xml:space="preserve"> </w:t>
      </w:r>
    </w:p>
    <w:p w14:paraId="29B7E83E" w14:textId="77777777" w:rsidR="00DB5A29" w:rsidRDefault="00B10D6D" w:rsidP="00010A7F">
      <w:pPr>
        <w:pStyle w:val="Heading1"/>
        <w:jc w:val="both"/>
      </w:pPr>
      <w:r>
        <w:lastRenderedPageBreak/>
        <w:t>Purpose of the post</w:t>
      </w:r>
      <w:r>
        <w:rPr>
          <w:color w:val="808080"/>
        </w:rPr>
        <w:t xml:space="preserve"> </w:t>
      </w:r>
    </w:p>
    <w:p w14:paraId="0F556DCA" w14:textId="6D300575" w:rsidR="00DB5A29" w:rsidRDefault="00B10D6D" w:rsidP="00010A7F">
      <w:pPr>
        <w:spacing w:after="61"/>
        <w:ind w:left="-5" w:right="0"/>
        <w:rPr>
          <w:b/>
        </w:rPr>
      </w:pPr>
      <w:r>
        <w:rPr>
          <w:b/>
        </w:rPr>
        <w:t>The purpose of the post is to help nurture an environment where the voices, views and experience</w:t>
      </w:r>
      <w:r w:rsidRPr="00C76A8F">
        <w:rPr>
          <w:b/>
        </w:rPr>
        <w:t xml:space="preserve">s of </w:t>
      </w:r>
      <w:r w:rsidR="00E647BE" w:rsidRPr="00C76A8F">
        <w:rPr>
          <w:b/>
        </w:rPr>
        <w:t>Western Isles</w:t>
      </w:r>
      <w:r w:rsidRPr="00C76A8F">
        <w:rPr>
          <w:b/>
        </w:rPr>
        <w:t xml:space="preserve"> Care Experienced </w:t>
      </w:r>
      <w:r w:rsidR="00EE28F6" w:rsidRPr="00C76A8F">
        <w:rPr>
          <w:b/>
        </w:rPr>
        <w:t xml:space="preserve">and/ or vulnerable </w:t>
      </w:r>
      <w:r w:rsidRPr="00C76A8F">
        <w:rPr>
          <w:b/>
        </w:rPr>
        <w:t>children and young people</w:t>
      </w:r>
      <w:r>
        <w:rPr>
          <w:b/>
        </w:rPr>
        <w:t xml:space="preserve"> are at the heart of decision-making</w:t>
      </w:r>
      <w:r w:rsidR="00EE28F6">
        <w:rPr>
          <w:b/>
        </w:rPr>
        <w:t>.</w:t>
      </w:r>
      <w:r>
        <w:rPr>
          <w:b/>
        </w:rPr>
        <w:t xml:space="preserve"> </w:t>
      </w:r>
    </w:p>
    <w:p w14:paraId="190BEC71" w14:textId="77777777" w:rsidR="00B10D6D" w:rsidRDefault="00B10D6D" w:rsidP="00010A7F">
      <w:pPr>
        <w:spacing w:after="61"/>
        <w:ind w:left="-5" w:right="0"/>
      </w:pPr>
    </w:p>
    <w:p w14:paraId="77E48D76" w14:textId="77777777" w:rsidR="009B5816" w:rsidRDefault="00B10D6D" w:rsidP="00010A7F">
      <w:pPr>
        <w:spacing w:after="208" w:line="269" w:lineRule="auto"/>
        <w:ind w:left="0" w:right="0" w:firstLine="0"/>
      </w:pPr>
      <w:r>
        <w:t>Advocacy and Participation Workers</w:t>
      </w:r>
      <w:r w:rsidR="007D2980">
        <w:t xml:space="preserve"> (APWs)</w:t>
      </w:r>
      <w:r>
        <w:t xml:space="preserve"> provide independent advocacy support to children and young people who have a need for advocacy support.  This means listening to what the</w:t>
      </w:r>
      <w:r w:rsidR="007D2980">
        <w:t xml:space="preserve"> child/young person has to </w:t>
      </w:r>
      <w:r>
        <w:t xml:space="preserve">say and supporting them to amplify their voices to ensure that their views are heard regarding all decisions which are being made about their lives. </w:t>
      </w:r>
    </w:p>
    <w:p w14:paraId="781D73E4" w14:textId="0C1F493A" w:rsidR="007D2980" w:rsidRPr="009B5816" w:rsidRDefault="007D2980" w:rsidP="00010A7F">
      <w:pPr>
        <w:spacing w:after="208" w:line="269" w:lineRule="auto"/>
        <w:ind w:left="0" w:right="0" w:firstLine="0"/>
        <w:rPr>
          <w:szCs w:val="24"/>
        </w:rPr>
      </w:pPr>
      <w:r>
        <w:t>As the APW on the Western Isles you will also provide supports to children and young people involved in the Bairns Hoose.</w:t>
      </w:r>
      <w:r w:rsidR="009B5816">
        <w:t xml:space="preserve">  </w:t>
      </w:r>
      <w:r w:rsidR="009B5816" w:rsidRPr="009B5816">
        <w:rPr>
          <w:rStyle w:val="cf01"/>
          <w:rFonts w:ascii="Calibri" w:hAnsi="Calibri" w:cs="Calibri"/>
          <w:sz w:val="24"/>
          <w:szCs w:val="24"/>
        </w:rPr>
        <w:t>The Bairns Hoose model provides a ‘one-stop’ service for children who have experienced or witnessed harm. It integrates 4 core areas: child protection, health, justice and recovery and adheres to 11 standards</w:t>
      </w:r>
      <w:r w:rsidR="009B5816">
        <w:rPr>
          <w:rStyle w:val="cf01"/>
          <w:rFonts w:ascii="Calibri" w:hAnsi="Calibri" w:cs="Calibri"/>
          <w:sz w:val="24"/>
          <w:szCs w:val="24"/>
        </w:rPr>
        <w:t>.</w:t>
      </w:r>
    </w:p>
    <w:p w14:paraId="4A8426D1" w14:textId="544997F7" w:rsidR="00DB5A29" w:rsidRDefault="007D2980" w:rsidP="00010A7F">
      <w:pPr>
        <w:spacing w:after="208" w:line="269" w:lineRule="auto"/>
        <w:ind w:left="0" w:right="0" w:firstLine="0"/>
      </w:pPr>
      <w:r>
        <w:t xml:space="preserve">You will also </w:t>
      </w:r>
      <w:r w:rsidR="00B10D6D">
        <w:t xml:space="preserve">facilitate participatory and engagement opportunities, </w:t>
      </w:r>
      <w:r>
        <w:t xml:space="preserve">both local and national, </w:t>
      </w:r>
      <w:r w:rsidR="00B10D6D">
        <w:t>creat</w:t>
      </w:r>
      <w:r>
        <w:t>ing</w:t>
      </w:r>
      <w:r w:rsidR="00B10D6D">
        <w:t xml:space="preserve"> conditions for collective advocacy which brings young people together, allowing them to develop confidence, a sense of belonging and the opportunity to identify common issues. You will help ensure their voices are heard by Corporate Parents and communities, creating positive change.  You will work closely with partner</w:t>
      </w:r>
      <w:r w:rsidR="00CF2EA4">
        <w:t xml:space="preserve"> agencies including</w:t>
      </w:r>
      <w:r w:rsidR="00B10D6D">
        <w:t xml:space="preserve"> </w:t>
      </w:r>
      <w:r w:rsidR="00EE28F6">
        <w:t xml:space="preserve">the </w:t>
      </w:r>
      <w:r w:rsidR="00E647BE">
        <w:t xml:space="preserve">Western Isles </w:t>
      </w:r>
      <w:r w:rsidR="00B10D6D">
        <w:t xml:space="preserve">Council and other public services, </w:t>
      </w:r>
      <w:proofErr w:type="gramStart"/>
      <w:r w:rsidR="00B10D6D">
        <w:t>in or</w:t>
      </w:r>
      <w:r w:rsidR="00B10D6D" w:rsidRPr="00C76A8F">
        <w:t>der to</w:t>
      </w:r>
      <w:proofErr w:type="gramEnd"/>
      <w:r w:rsidR="00B10D6D" w:rsidRPr="00C76A8F">
        <w:t xml:space="preserve"> ensure that the voices of care experienced </w:t>
      </w:r>
      <w:r w:rsidR="00E647BE" w:rsidRPr="00C76A8F">
        <w:t xml:space="preserve">and vulnerable </w:t>
      </w:r>
      <w:r w:rsidR="00B10D6D" w:rsidRPr="00C76A8F">
        <w:t>children and young people</w:t>
      </w:r>
      <w:r w:rsidR="00B10D6D">
        <w:t xml:space="preserve"> have an </w:t>
      </w:r>
      <w:r w:rsidR="00010A7F">
        <w:t>impact and</w:t>
      </w:r>
      <w:r w:rsidR="00B10D6D">
        <w:t xml:space="preserve"> help create new opportunities and develop existing ones.   </w:t>
      </w:r>
    </w:p>
    <w:p w14:paraId="2C1BC0EC" w14:textId="77777777" w:rsidR="007D2980" w:rsidRDefault="007D2980" w:rsidP="00010A7F">
      <w:pPr>
        <w:spacing w:after="208"/>
        <w:ind w:right="0"/>
      </w:pPr>
      <w:r>
        <w:t xml:space="preserve">At the heart of the advocacy relationship is trust - built through transparent, honest, accountable and reliable interactions between the child/young person and the APW.     </w:t>
      </w:r>
    </w:p>
    <w:p w14:paraId="4AD1F545" w14:textId="0DCA8322" w:rsidR="00DB5A29" w:rsidRDefault="00B10D6D" w:rsidP="00010A7F">
      <w:pPr>
        <w:spacing w:after="208"/>
        <w:ind w:right="0"/>
      </w:pPr>
      <w:r>
        <w:t xml:space="preserve">You will be skilled at developing positive relationships with children and young people.  You will place young people at the heart of everything you do, helping them live a positive life and to reach their full potential in the future. </w:t>
      </w:r>
    </w:p>
    <w:p w14:paraId="1E117057" w14:textId="77777777" w:rsidR="00DB5A29" w:rsidRDefault="00B10D6D" w:rsidP="00010A7F">
      <w:pPr>
        <w:pStyle w:val="Heading2"/>
        <w:ind w:left="-5"/>
        <w:jc w:val="both"/>
      </w:pPr>
      <w:r>
        <w:t>Main duties and responsibilities</w:t>
      </w:r>
      <w:r>
        <w:rPr>
          <w:rFonts w:ascii="Arial" w:eastAsia="Arial" w:hAnsi="Arial" w:cs="Arial"/>
          <w:b w:val="0"/>
          <w:color w:val="000000"/>
          <w:sz w:val="18"/>
        </w:rPr>
        <w:t xml:space="preserve"> </w:t>
      </w:r>
    </w:p>
    <w:p w14:paraId="1E0F7986" w14:textId="10029730" w:rsidR="00DB5A29" w:rsidRDefault="00B10D6D" w:rsidP="00010A7F">
      <w:pPr>
        <w:numPr>
          <w:ilvl w:val="0"/>
          <w:numId w:val="1"/>
        </w:numPr>
        <w:spacing w:after="37" w:line="276" w:lineRule="auto"/>
        <w:ind w:right="0" w:hanging="355"/>
      </w:pPr>
      <w:r>
        <w:t xml:space="preserve">To provide </w:t>
      </w:r>
      <w:r w:rsidR="00010A7F">
        <w:t>high-quality</w:t>
      </w:r>
      <w:r>
        <w:t xml:space="preserve"> independent a</w:t>
      </w:r>
      <w:r w:rsidRPr="00C76A8F">
        <w:t xml:space="preserve">dvocacy </w:t>
      </w:r>
      <w:r w:rsidR="008E3422" w:rsidRPr="00C76A8F">
        <w:t xml:space="preserve">supports </w:t>
      </w:r>
      <w:r w:rsidRPr="00C76A8F">
        <w:t xml:space="preserve">for Care Experienced </w:t>
      </w:r>
      <w:r w:rsidR="00EE28F6" w:rsidRPr="00C76A8F">
        <w:t xml:space="preserve">and/or vulnerable </w:t>
      </w:r>
      <w:r w:rsidRPr="00C76A8F">
        <w:t>children and young people</w:t>
      </w:r>
      <w:r>
        <w:t xml:space="preserve"> </w:t>
      </w:r>
      <w:r w:rsidR="00EE28F6">
        <w:t xml:space="preserve">in the Western Isles, </w:t>
      </w:r>
      <w:r>
        <w:t xml:space="preserve">helping </w:t>
      </w:r>
      <w:r w:rsidR="008E3422">
        <w:t xml:space="preserve">to </w:t>
      </w:r>
      <w:r>
        <w:t xml:space="preserve">ensure their voices are heard and their rights upheld. </w:t>
      </w:r>
    </w:p>
    <w:p w14:paraId="7C8BAF0A" w14:textId="17496CB9" w:rsidR="00B10D6D" w:rsidRDefault="00B10D6D" w:rsidP="00010A7F">
      <w:pPr>
        <w:numPr>
          <w:ilvl w:val="0"/>
          <w:numId w:val="1"/>
        </w:numPr>
        <w:spacing w:after="37" w:line="276" w:lineRule="auto"/>
        <w:ind w:right="0" w:hanging="355"/>
      </w:pPr>
      <w:r>
        <w:t>To have an adaptable communication approach that recognises barriers to communication.</w:t>
      </w:r>
    </w:p>
    <w:p w14:paraId="52B5BAD5" w14:textId="4F0E4BAB" w:rsidR="00DB5A29" w:rsidRDefault="00B10D6D" w:rsidP="00010A7F">
      <w:pPr>
        <w:numPr>
          <w:ilvl w:val="0"/>
          <w:numId w:val="1"/>
        </w:numPr>
        <w:ind w:right="0" w:hanging="355"/>
      </w:pPr>
      <w:r>
        <w:t>To assist children and young people in preparing for</w:t>
      </w:r>
      <w:r w:rsidR="008E3422">
        <w:t>,</w:t>
      </w:r>
      <w:r>
        <w:t xml:space="preserve"> and effectively participating in meetings, children’s hearings and other decision-making processes.  </w:t>
      </w:r>
    </w:p>
    <w:p w14:paraId="16ABF7B0" w14:textId="660D35A8" w:rsidR="004E0227" w:rsidRDefault="004E0227" w:rsidP="00010A7F">
      <w:pPr>
        <w:numPr>
          <w:ilvl w:val="0"/>
          <w:numId w:val="1"/>
        </w:numPr>
        <w:ind w:right="0" w:hanging="355"/>
      </w:pPr>
      <w:r>
        <w:t>To signpost children and young people to relevant services such as legal representation and to support engagement, if required, with the signposted service(s).</w:t>
      </w:r>
    </w:p>
    <w:p w14:paraId="20CD5D37" w14:textId="6458851B" w:rsidR="00DB5A29" w:rsidRDefault="00B10D6D" w:rsidP="00010A7F">
      <w:pPr>
        <w:numPr>
          <w:ilvl w:val="0"/>
          <w:numId w:val="1"/>
        </w:numPr>
        <w:ind w:right="0" w:hanging="355"/>
      </w:pPr>
      <w:r>
        <w:lastRenderedPageBreak/>
        <w:t xml:space="preserve">To </w:t>
      </w:r>
      <w:r w:rsidR="004E0227">
        <w:t xml:space="preserve">develop and promote </w:t>
      </w:r>
      <w:r>
        <w:t>netwo</w:t>
      </w:r>
      <w:r w:rsidRPr="00C76A8F">
        <w:t xml:space="preserve">rks through which Care Experienced </w:t>
      </w:r>
      <w:r w:rsidR="00EE28F6" w:rsidRPr="00C76A8F">
        <w:t xml:space="preserve">and/or vulnerable </w:t>
      </w:r>
      <w:r w:rsidR="008E3422" w:rsidRPr="00C76A8F">
        <w:t xml:space="preserve">children and </w:t>
      </w:r>
      <w:r w:rsidRPr="00C76A8F">
        <w:t>young people</w:t>
      </w:r>
      <w:r>
        <w:t xml:space="preserve"> can connect, develop and grow as individuals are maximised, including opportunity across the North </w:t>
      </w:r>
      <w:r w:rsidR="00CF2EA4">
        <w:t xml:space="preserve">of Scotland </w:t>
      </w:r>
      <w:r>
        <w:t xml:space="preserve">and nationwide. </w:t>
      </w:r>
    </w:p>
    <w:p w14:paraId="017DC6AC" w14:textId="17FD2CAB" w:rsidR="00DB5A29" w:rsidRDefault="00B10D6D" w:rsidP="00010A7F">
      <w:pPr>
        <w:numPr>
          <w:ilvl w:val="0"/>
          <w:numId w:val="1"/>
        </w:numPr>
        <w:ind w:right="0" w:hanging="355"/>
      </w:pPr>
      <w:r>
        <w:t xml:space="preserve">To work </w:t>
      </w:r>
      <w:r w:rsidR="004E0227">
        <w:t xml:space="preserve">collaboratively </w:t>
      </w:r>
      <w:r>
        <w:t xml:space="preserve">with partners to involve and engage </w:t>
      </w:r>
      <w:r w:rsidR="004E0227">
        <w:t xml:space="preserve">with </w:t>
      </w:r>
      <w:r>
        <w:t xml:space="preserve">children and young people with experience of care. </w:t>
      </w:r>
    </w:p>
    <w:p w14:paraId="513B7718" w14:textId="77777777" w:rsidR="00DB5A29" w:rsidRDefault="00B10D6D" w:rsidP="00010A7F">
      <w:pPr>
        <w:numPr>
          <w:ilvl w:val="0"/>
          <w:numId w:val="1"/>
        </w:numPr>
        <w:ind w:right="0" w:hanging="355"/>
      </w:pPr>
      <w:r>
        <w:t xml:space="preserve">To raise awareness of the experiences and voices of Care Experienced children and young people across a wide range of audiences. </w:t>
      </w:r>
    </w:p>
    <w:p w14:paraId="7154BFEA" w14:textId="714DD09D" w:rsidR="00DB5A29" w:rsidRPr="00C76A8F" w:rsidRDefault="00B10D6D" w:rsidP="00010A7F">
      <w:pPr>
        <w:numPr>
          <w:ilvl w:val="0"/>
          <w:numId w:val="1"/>
        </w:numPr>
        <w:ind w:right="0" w:hanging="355"/>
      </w:pPr>
      <w:r>
        <w:t xml:space="preserve">To </w:t>
      </w:r>
      <w:r w:rsidR="007D2980">
        <w:t xml:space="preserve">support </w:t>
      </w:r>
      <w:r w:rsidR="004E0227">
        <w:t xml:space="preserve">participation and consultation opportunities for </w:t>
      </w:r>
      <w:r w:rsidRPr="00C76A8F">
        <w:t xml:space="preserve">Care Experienced </w:t>
      </w:r>
      <w:r w:rsidR="00EE28F6" w:rsidRPr="00C76A8F">
        <w:t xml:space="preserve">and/or vulnerable </w:t>
      </w:r>
      <w:r w:rsidR="008E3422" w:rsidRPr="00C76A8F">
        <w:t xml:space="preserve">children and </w:t>
      </w:r>
      <w:r w:rsidRPr="00C76A8F">
        <w:t xml:space="preserve">young people across </w:t>
      </w:r>
      <w:r w:rsidR="00EE28F6" w:rsidRPr="00C76A8F">
        <w:t>the Western Isles area</w:t>
      </w:r>
      <w:r w:rsidR="004E0227">
        <w:t>, and as part of Who Cares? Scotland’s national work.</w:t>
      </w:r>
    </w:p>
    <w:p w14:paraId="05676259" w14:textId="7C429E60" w:rsidR="00DB5A29" w:rsidRDefault="00B10D6D" w:rsidP="00010A7F">
      <w:pPr>
        <w:numPr>
          <w:ilvl w:val="0"/>
          <w:numId w:val="1"/>
        </w:numPr>
        <w:ind w:right="0" w:hanging="355"/>
      </w:pPr>
      <w:r>
        <w:t>Keep detailed computerised records of work undertaken with young people</w:t>
      </w:r>
      <w:r w:rsidR="00CF2EA4">
        <w:t xml:space="preserve"> you support</w:t>
      </w:r>
      <w:r w:rsidR="008E3422">
        <w:t xml:space="preserve"> and comply with </w:t>
      </w:r>
      <w:r w:rsidR="001361DD">
        <w:t xml:space="preserve">confidentiality and </w:t>
      </w:r>
      <w:r w:rsidR="008E3422">
        <w:t>data protection legislation.</w:t>
      </w:r>
    </w:p>
    <w:p w14:paraId="7FEE7E75" w14:textId="72F5532B" w:rsidR="008E3422" w:rsidRDefault="00B10D6D" w:rsidP="00010A7F">
      <w:pPr>
        <w:numPr>
          <w:ilvl w:val="0"/>
          <w:numId w:val="1"/>
        </w:numPr>
        <w:ind w:right="0" w:hanging="355"/>
      </w:pPr>
      <w:r>
        <w:t xml:space="preserve">Assist in the preparation of </w:t>
      </w:r>
      <w:r w:rsidR="001361DD">
        <w:t xml:space="preserve">quarterly </w:t>
      </w:r>
      <w:r>
        <w:t>liaison reports which evidence</w:t>
      </w:r>
      <w:r w:rsidR="00CF2EA4">
        <w:t>s</w:t>
      </w:r>
      <w:r>
        <w:t xml:space="preserve"> the </w:t>
      </w:r>
      <w:r w:rsidR="001361DD">
        <w:t xml:space="preserve">advocacy supports being </w:t>
      </w:r>
      <w:r>
        <w:t>provided</w:t>
      </w:r>
      <w:r w:rsidR="001361DD">
        <w:t xml:space="preserve"> across </w:t>
      </w:r>
      <w:r>
        <w:t xml:space="preserve">the </w:t>
      </w:r>
      <w:r w:rsidR="00EE28F6">
        <w:t xml:space="preserve">Western Isles </w:t>
      </w:r>
      <w:r>
        <w:t>area</w:t>
      </w:r>
      <w:r w:rsidR="00CF2EA4">
        <w:t>.</w:t>
      </w:r>
    </w:p>
    <w:p w14:paraId="7E6665EC" w14:textId="33F986E0" w:rsidR="00DB5A29" w:rsidRDefault="001361DD" w:rsidP="00010A7F">
      <w:pPr>
        <w:numPr>
          <w:ilvl w:val="0"/>
          <w:numId w:val="1"/>
        </w:numPr>
        <w:spacing w:after="37" w:line="276" w:lineRule="auto"/>
        <w:ind w:right="0" w:hanging="355"/>
      </w:pPr>
      <w:r>
        <w:t>Promote and r</w:t>
      </w:r>
      <w:r w:rsidR="00B10D6D">
        <w:t>aise awareness of Who Cares? Scotland</w:t>
      </w:r>
      <w:r>
        <w:t xml:space="preserve"> and </w:t>
      </w:r>
      <w:r w:rsidR="00CF2EA4">
        <w:t xml:space="preserve">our </w:t>
      </w:r>
      <w:r w:rsidR="00B10D6D">
        <w:t>service</w:t>
      </w:r>
      <w:r w:rsidR="00CF2EA4">
        <w:t>s</w:t>
      </w:r>
      <w:r>
        <w:t xml:space="preserve"> amon</w:t>
      </w:r>
      <w:r w:rsidR="00B10D6D">
        <w:t xml:space="preserve">gst Care Experienced children and young people, professionals and </w:t>
      </w:r>
      <w:r>
        <w:t>others</w:t>
      </w:r>
      <w:r w:rsidR="00B10D6D">
        <w:t xml:space="preserve">.  </w:t>
      </w:r>
    </w:p>
    <w:p w14:paraId="39610DBD" w14:textId="77777777" w:rsidR="00DB5A29" w:rsidRDefault="00B10D6D" w:rsidP="00010A7F">
      <w:pPr>
        <w:numPr>
          <w:ilvl w:val="0"/>
          <w:numId w:val="1"/>
        </w:numPr>
        <w:spacing w:after="37" w:line="276" w:lineRule="auto"/>
        <w:ind w:right="0" w:hanging="355"/>
      </w:pPr>
      <w:r>
        <w:t xml:space="preserve">Work in partnership with professionals, carers and organisations to achieve the best outcomes for children and young people through supporting the Care Experienced voice to be heard. </w:t>
      </w:r>
    </w:p>
    <w:p w14:paraId="34A1811C" w14:textId="086F3513" w:rsidR="009B5816" w:rsidRPr="009B5816" w:rsidRDefault="009B5816" w:rsidP="00010A7F">
      <w:pPr>
        <w:numPr>
          <w:ilvl w:val="0"/>
          <w:numId w:val="1"/>
        </w:numPr>
        <w:spacing w:after="37" w:line="276" w:lineRule="auto"/>
        <w:ind w:right="0" w:hanging="355"/>
        <w:rPr>
          <w:rFonts w:asciiTheme="minorHAnsi" w:hAnsiTheme="minorHAnsi" w:cstheme="minorHAnsi"/>
          <w:szCs w:val="24"/>
        </w:rPr>
      </w:pPr>
      <w:r w:rsidRPr="009B5816">
        <w:rPr>
          <w:rStyle w:val="cf01"/>
          <w:rFonts w:asciiTheme="minorHAnsi" w:hAnsiTheme="minorHAnsi" w:cstheme="minorHAnsi"/>
          <w:sz w:val="24"/>
          <w:szCs w:val="24"/>
        </w:rPr>
        <w:t xml:space="preserve">Attend subgroup meetings including the Bairns Hoose Pathfinders Group and the Participation </w:t>
      </w:r>
      <w:r w:rsidR="00010A7F" w:rsidRPr="009B5816">
        <w:rPr>
          <w:rStyle w:val="cf01"/>
          <w:rFonts w:asciiTheme="minorHAnsi" w:hAnsiTheme="minorHAnsi" w:cstheme="minorHAnsi"/>
          <w:sz w:val="24"/>
          <w:szCs w:val="24"/>
        </w:rPr>
        <w:t>Subgroup</w:t>
      </w:r>
    </w:p>
    <w:p w14:paraId="5B58E101" w14:textId="77777777" w:rsidR="00DB5A29" w:rsidRDefault="00B10D6D" w:rsidP="00010A7F">
      <w:pPr>
        <w:numPr>
          <w:ilvl w:val="0"/>
          <w:numId w:val="1"/>
        </w:numPr>
        <w:ind w:right="0" w:hanging="355"/>
      </w:pPr>
      <w:r>
        <w:t xml:space="preserve">To develop excellent working relationships with relevant organisations and partners.  </w:t>
      </w:r>
    </w:p>
    <w:p w14:paraId="5C88A334" w14:textId="241A894A" w:rsidR="00B10D6D" w:rsidRDefault="00B10D6D" w:rsidP="00010A7F">
      <w:pPr>
        <w:numPr>
          <w:ilvl w:val="0"/>
          <w:numId w:val="1"/>
        </w:numPr>
        <w:ind w:right="0" w:hanging="355"/>
      </w:pPr>
      <w:r>
        <w:t>Adhere to Who Cares? Scotland policies, procedures and values.</w:t>
      </w:r>
    </w:p>
    <w:p w14:paraId="7BBCB8EE" w14:textId="0B8E51D1" w:rsidR="00DB5A29" w:rsidRDefault="00B10D6D" w:rsidP="00010A7F">
      <w:pPr>
        <w:numPr>
          <w:ilvl w:val="0"/>
          <w:numId w:val="1"/>
        </w:numPr>
        <w:ind w:right="0" w:hanging="355"/>
      </w:pPr>
      <w:r>
        <w:t xml:space="preserve">To implement professional boundaries and have clarity of the advocacy role. </w:t>
      </w:r>
    </w:p>
    <w:p w14:paraId="120F6CF0" w14:textId="77777777" w:rsidR="00DB5A29" w:rsidRDefault="00B10D6D" w:rsidP="00010A7F">
      <w:pPr>
        <w:numPr>
          <w:ilvl w:val="0"/>
          <w:numId w:val="1"/>
        </w:numPr>
        <w:spacing w:after="249"/>
        <w:ind w:right="0" w:hanging="355"/>
      </w:pPr>
      <w:r>
        <w:t xml:space="preserve">Carry out any other duties commensurate with the post as identified by your line manager. </w:t>
      </w:r>
    </w:p>
    <w:p w14:paraId="74D2EB02" w14:textId="77777777" w:rsidR="00DB5A29" w:rsidRDefault="00B10D6D" w:rsidP="00010A7F">
      <w:pPr>
        <w:pStyle w:val="Heading2"/>
        <w:ind w:left="-5"/>
        <w:jc w:val="both"/>
      </w:pPr>
      <w:r>
        <w:t>Communication</w:t>
      </w:r>
      <w:r>
        <w:rPr>
          <w:color w:val="808080"/>
        </w:rPr>
        <w:t xml:space="preserve"> </w:t>
      </w:r>
    </w:p>
    <w:p w14:paraId="5A8E91ED" w14:textId="77777777" w:rsidR="00DB5A29" w:rsidRDefault="00B10D6D" w:rsidP="00010A7F">
      <w:pPr>
        <w:spacing w:after="62"/>
        <w:ind w:right="0"/>
      </w:pPr>
      <w:r>
        <w:t xml:space="preserve">The post holder will have key contacts with: </w:t>
      </w:r>
    </w:p>
    <w:p w14:paraId="2A812803" w14:textId="1F8DB056" w:rsidR="00DB5A29" w:rsidRDefault="00B10D6D" w:rsidP="00010A7F">
      <w:pPr>
        <w:numPr>
          <w:ilvl w:val="0"/>
          <w:numId w:val="2"/>
        </w:numPr>
        <w:spacing w:after="61"/>
        <w:ind w:right="0" w:hanging="360"/>
      </w:pPr>
      <w:r>
        <w:t xml:space="preserve">Children and young people from </w:t>
      </w:r>
      <w:r w:rsidR="00EE28F6">
        <w:t xml:space="preserve">the Western Isles </w:t>
      </w:r>
      <w:r>
        <w:t>within a variety of settings including</w:t>
      </w:r>
      <w:r w:rsidR="008E3422">
        <w:t xml:space="preserve"> (but not limited to)</w:t>
      </w:r>
      <w:r>
        <w:t xml:space="preserve"> school, residential school, foster placements, kinship care or home settings. </w:t>
      </w:r>
    </w:p>
    <w:p w14:paraId="37E8B8AF" w14:textId="4E6B9E81" w:rsidR="00DB5A29" w:rsidRDefault="00B10D6D" w:rsidP="00010A7F">
      <w:pPr>
        <w:numPr>
          <w:ilvl w:val="0"/>
          <w:numId w:val="2"/>
        </w:numPr>
        <w:spacing w:after="59"/>
        <w:ind w:right="0" w:hanging="360"/>
      </w:pPr>
      <w:r>
        <w:t xml:space="preserve">Partners and professionals across </w:t>
      </w:r>
      <w:r w:rsidR="00EE28F6">
        <w:t>the Western Isles</w:t>
      </w:r>
      <w:r>
        <w:t xml:space="preserve">, including the Local Authority, Corporate Parents and </w:t>
      </w:r>
      <w:r w:rsidR="008E3422">
        <w:t>other</w:t>
      </w:r>
      <w:r>
        <w:t xml:space="preserve"> Third Sector</w:t>
      </w:r>
      <w:r w:rsidR="008E3422">
        <w:t xml:space="preserve"> agencies</w:t>
      </w:r>
      <w:r>
        <w:t xml:space="preserve">. </w:t>
      </w:r>
    </w:p>
    <w:p w14:paraId="7601D0E3" w14:textId="7E33C59F" w:rsidR="00DB5A29" w:rsidRDefault="00B10D6D" w:rsidP="00010A7F">
      <w:pPr>
        <w:numPr>
          <w:ilvl w:val="0"/>
          <w:numId w:val="2"/>
        </w:numPr>
        <w:ind w:right="0" w:hanging="360"/>
      </w:pPr>
      <w:r>
        <w:t xml:space="preserve">National and regional networks that support Care Experienced children and young people. </w:t>
      </w:r>
    </w:p>
    <w:p w14:paraId="3EB780F6" w14:textId="77777777" w:rsidR="00DB5A29" w:rsidRDefault="00B10D6D" w:rsidP="00010A7F">
      <w:pPr>
        <w:numPr>
          <w:ilvl w:val="0"/>
          <w:numId w:val="2"/>
        </w:numPr>
        <w:spacing w:after="0"/>
        <w:ind w:right="0" w:hanging="360"/>
      </w:pPr>
      <w:r>
        <w:t xml:space="preserve">The North area team and the broader Who Cares? Scotland team.  </w:t>
      </w:r>
    </w:p>
    <w:p w14:paraId="20DB37CF" w14:textId="77777777" w:rsidR="00DB5A29" w:rsidRDefault="00B10D6D" w:rsidP="00010A7F">
      <w:pPr>
        <w:spacing w:after="20" w:line="259" w:lineRule="auto"/>
        <w:ind w:left="0" w:right="0" w:firstLine="0"/>
      </w:pPr>
      <w:r>
        <w:t xml:space="preserve"> </w:t>
      </w:r>
    </w:p>
    <w:p w14:paraId="2573559D" w14:textId="77777777" w:rsidR="00DB5A29" w:rsidRDefault="00B10D6D" w:rsidP="00010A7F">
      <w:pPr>
        <w:pStyle w:val="Heading2"/>
        <w:ind w:left="-5"/>
        <w:jc w:val="both"/>
      </w:pPr>
      <w:r>
        <w:lastRenderedPageBreak/>
        <w:t>Working environment</w:t>
      </w:r>
      <w:r>
        <w:rPr>
          <w:color w:val="808080"/>
        </w:rPr>
        <w:t xml:space="preserve"> </w:t>
      </w:r>
    </w:p>
    <w:p w14:paraId="49B79BE2" w14:textId="77777777" w:rsidR="001361DD" w:rsidRDefault="00B10D6D" w:rsidP="00010A7F">
      <w:pPr>
        <w:spacing w:after="0" w:line="240" w:lineRule="auto"/>
        <w:ind w:right="0"/>
      </w:pPr>
      <w:r>
        <w:t>The post holder will</w:t>
      </w:r>
      <w:r w:rsidR="001361DD">
        <w:t>:</w:t>
      </w:r>
    </w:p>
    <w:p w14:paraId="3795CB4F" w14:textId="54BCD604" w:rsidR="001361DD" w:rsidRDefault="001361DD" w:rsidP="00010A7F">
      <w:pPr>
        <w:pStyle w:val="ListParagraph"/>
        <w:numPr>
          <w:ilvl w:val="0"/>
          <w:numId w:val="5"/>
        </w:numPr>
        <w:spacing w:after="0" w:line="240" w:lineRule="auto"/>
        <w:ind w:right="0"/>
      </w:pPr>
      <w:r>
        <w:t>H</w:t>
      </w:r>
      <w:r w:rsidR="00531154">
        <w:t xml:space="preserve">ave the option of working from </w:t>
      </w:r>
      <w:r w:rsidR="00507BF8">
        <w:t>either a</w:t>
      </w:r>
      <w:r>
        <w:t xml:space="preserve"> shared </w:t>
      </w:r>
      <w:r w:rsidR="00507BF8">
        <w:t xml:space="preserve">office space, </w:t>
      </w:r>
      <w:r w:rsidR="00B10D6D">
        <w:t>work</w:t>
      </w:r>
      <w:r w:rsidR="008341EB">
        <w:t>ing</w:t>
      </w:r>
      <w:r w:rsidR="00B10D6D">
        <w:t xml:space="preserve"> from home</w:t>
      </w:r>
      <w:r w:rsidR="00507BF8">
        <w:t xml:space="preserve"> or a combination of both.  </w:t>
      </w:r>
    </w:p>
    <w:p w14:paraId="79573884" w14:textId="77777777" w:rsidR="001361DD" w:rsidRDefault="001361DD" w:rsidP="00010A7F">
      <w:pPr>
        <w:pStyle w:val="ListParagraph"/>
        <w:numPr>
          <w:ilvl w:val="0"/>
          <w:numId w:val="5"/>
        </w:numPr>
        <w:spacing w:after="0" w:line="240" w:lineRule="auto"/>
        <w:ind w:right="0"/>
      </w:pPr>
      <w:r>
        <w:t>Tr</w:t>
      </w:r>
      <w:r w:rsidR="00B10D6D">
        <w:t xml:space="preserve">avel to meet with </w:t>
      </w:r>
      <w:r w:rsidR="000E61C3">
        <w:t xml:space="preserve">children and young people </w:t>
      </w:r>
      <w:r w:rsidR="00B10D6D">
        <w:t xml:space="preserve">throughout the </w:t>
      </w:r>
      <w:r w:rsidR="00EE28F6">
        <w:t>Wester</w:t>
      </w:r>
      <w:r w:rsidR="007D2980">
        <w:t>n</w:t>
      </w:r>
      <w:r w:rsidR="00EE28F6">
        <w:t xml:space="preserve"> Isles</w:t>
      </w:r>
      <w:r w:rsidR="00B10D6D">
        <w:t xml:space="preserve"> area.  </w:t>
      </w:r>
      <w:r w:rsidR="00531154">
        <w:t xml:space="preserve"> </w:t>
      </w:r>
    </w:p>
    <w:p w14:paraId="469263DD" w14:textId="77777777" w:rsidR="001361DD" w:rsidRPr="001361DD" w:rsidRDefault="00B10D6D" w:rsidP="00010A7F">
      <w:pPr>
        <w:pStyle w:val="ListParagraph"/>
        <w:numPr>
          <w:ilvl w:val="0"/>
          <w:numId w:val="5"/>
        </w:numPr>
        <w:spacing w:after="0" w:line="240" w:lineRule="auto"/>
        <w:ind w:right="0"/>
        <w:rPr>
          <w:sz w:val="28"/>
        </w:rPr>
      </w:pPr>
      <w:r>
        <w:t xml:space="preserve">There will be occasional travel off island to our </w:t>
      </w:r>
      <w:r w:rsidR="006B429B">
        <w:t xml:space="preserve">national office in </w:t>
      </w:r>
      <w:r>
        <w:t>Glasgow</w:t>
      </w:r>
      <w:r w:rsidR="006B429B">
        <w:t xml:space="preserve"> and </w:t>
      </w:r>
      <w:r w:rsidR="007D2980">
        <w:t xml:space="preserve">you will be required to attend </w:t>
      </w:r>
      <w:r w:rsidR="006B429B">
        <w:t xml:space="preserve">quarterly </w:t>
      </w:r>
      <w:r w:rsidR="007D2980">
        <w:t xml:space="preserve">in-person </w:t>
      </w:r>
      <w:r w:rsidR="006B429B">
        <w:t>team meetings in Inverness</w:t>
      </w:r>
      <w:r>
        <w:t>.</w:t>
      </w:r>
      <w:r w:rsidRPr="001361DD">
        <w:rPr>
          <w:sz w:val="28"/>
        </w:rPr>
        <w:t xml:space="preserve">  </w:t>
      </w:r>
    </w:p>
    <w:p w14:paraId="25C999BD" w14:textId="77777777" w:rsidR="001361DD" w:rsidRDefault="00B10D6D" w:rsidP="00010A7F">
      <w:pPr>
        <w:pStyle w:val="ListParagraph"/>
        <w:numPr>
          <w:ilvl w:val="0"/>
          <w:numId w:val="5"/>
        </w:numPr>
        <w:spacing w:after="0" w:line="240" w:lineRule="auto"/>
        <w:ind w:right="0"/>
      </w:pPr>
      <w:r>
        <w:t xml:space="preserve">A </w:t>
      </w:r>
      <w:r w:rsidR="001361DD">
        <w:t xml:space="preserve">valid </w:t>
      </w:r>
      <w:r>
        <w:t>driving licence</w:t>
      </w:r>
      <w:r w:rsidR="001361DD">
        <w:t xml:space="preserve">, </w:t>
      </w:r>
      <w:r>
        <w:t xml:space="preserve">access to </w:t>
      </w:r>
      <w:r w:rsidR="001361DD">
        <w:t xml:space="preserve">own </w:t>
      </w:r>
      <w:r>
        <w:t xml:space="preserve">transport </w:t>
      </w:r>
      <w:r w:rsidR="001361DD">
        <w:t xml:space="preserve">and business insurance </w:t>
      </w:r>
      <w:r>
        <w:t xml:space="preserve">is required. </w:t>
      </w:r>
    </w:p>
    <w:p w14:paraId="0E5367C8" w14:textId="77777777" w:rsidR="001361DD" w:rsidRDefault="00B10D6D" w:rsidP="00010A7F">
      <w:pPr>
        <w:pStyle w:val="ListParagraph"/>
        <w:numPr>
          <w:ilvl w:val="0"/>
          <w:numId w:val="5"/>
        </w:numPr>
        <w:spacing w:after="0" w:line="240" w:lineRule="auto"/>
        <w:ind w:right="0"/>
      </w:pPr>
      <w:r>
        <w:t>The remit of this role requires flexibility which includes some evening and weekend work</w:t>
      </w:r>
      <w:r w:rsidRPr="001361DD">
        <w:rPr>
          <w:color w:val="FF0000"/>
        </w:rPr>
        <w:t xml:space="preserve"> </w:t>
      </w:r>
      <w:r>
        <w:t>and some overnight stays.</w:t>
      </w:r>
      <w:r w:rsidR="001361DD">
        <w:t xml:space="preserve"> </w:t>
      </w:r>
    </w:p>
    <w:p w14:paraId="54A83942" w14:textId="548687CF" w:rsidR="00DB5A29" w:rsidRPr="001361DD" w:rsidRDefault="001361DD" w:rsidP="00010A7F">
      <w:pPr>
        <w:pStyle w:val="ListParagraph"/>
        <w:numPr>
          <w:ilvl w:val="0"/>
          <w:numId w:val="5"/>
        </w:numPr>
        <w:spacing w:after="0" w:line="240" w:lineRule="auto"/>
        <w:ind w:right="0"/>
      </w:pPr>
      <w:r>
        <w:t>The ability to work as a lone worker within a geographically dispersed team is necessary as is the ability to demonstrate strong individual initiative.</w:t>
      </w:r>
      <w:r w:rsidR="00B10D6D">
        <w:t xml:space="preserve"> </w:t>
      </w:r>
      <w:r w:rsidR="00B10D6D" w:rsidRPr="001361DD">
        <w:rPr>
          <w:sz w:val="22"/>
        </w:rPr>
        <w:t xml:space="preserve"> </w:t>
      </w:r>
    </w:p>
    <w:p w14:paraId="051EE88A" w14:textId="77777777" w:rsidR="001361DD" w:rsidRDefault="001361DD" w:rsidP="00010A7F">
      <w:pPr>
        <w:pStyle w:val="ListParagraph"/>
        <w:spacing w:after="0" w:line="240" w:lineRule="auto"/>
        <w:ind w:right="0" w:firstLine="0"/>
      </w:pPr>
    </w:p>
    <w:p w14:paraId="54A96EEB" w14:textId="77777777" w:rsidR="00DB5A29" w:rsidRDefault="00B10D6D" w:rsidP="00010A7F">
      <w:pPr>
        <w:pStyle w:val="Heading2"/>
        <w:ind w:left="-5"/>
        <w:jc w:val="both"/>
      </w:pPr>
      <w:r>
        <w:t>Attitudes and values</w:t>
      </w:r>
      <w:r>
        <w:rPr>
          <w:color w:val="808080"/>
        </w:rPr>
        <w:t xml:space="preserve"> </w:t>
      </w:r>
    </w:p>
    <w:p w14:paraId="03111454" w14:textId="7A95B3C9" w:rsidR="00DB5A29" w:rsidRDefault="00010A7F" w:rsidP="00010A7F">
      <w:pPr>
        <w:spacing w:after="62"/>
        <w:ind w:right="0"/>
      </w:pPr>
      <w:r>
        <w:t>The post holder will show c</w:t>
      </w:r>
      <w:r w:rsidR="00B10D6D">
        <w:t xml:space="preserve">ommitment to: </w:t>
      </w:r>
    </w:p>
    <w:p w14:paraId="41457DA8" w14:textId="3E3E1FC5" w:rsidR="00DB5A29" w:rsidRDefault="00B10D6D" w:rsidP="00010A7F">
      <w:pPr>
        <w:numPr>
          <w:ilvl w:val="0"/>
          <w:numId w:val="3"/>
        </w:numPr>
        <w:ind w:right="0" w:hanging="360"/>
      </w:pPr>
      <w:r>
        <w:t>Child and Human rights</w:t>
      </w:r>
      <w:r w:rsidR="008E3422">
        <w:t>.</w:t>
      </w:r>
      <w:r>
        <w:t xml:space="preserve"> </w:t>
      </w:r>
    </w:p>
    <w:p w14:paraId="6DD17A24" w14:textId="1E141E2F" w:rsidR="00DB5A29" w:rsidRDefault="00B10D6D" w:rsidP="00010A7F">
      <w:pPr>
        <w:numPr>
          <w:ilvl w:val="0"/>
          <w:numId w:val="3"/>
        </w:numPr>
        <w:spacing w:after="58"/>
        <w:ind w:right="0" w:hanging="360"/>
      </w:pPr>
      <w:r>
        <w:t>Working inclusively with an understanding of equal opportunities and trauma informed practices</w:t>
      </w:r>
      <w:r w:rsidR="008E3422">
        <w:t>.</w:t>
      </w:r>
      <w:r>
        <w:t xml:space="preserve">  </w:t>
      </w:r>
    </w:p>
    <w:p w14:paraId="18479DA8" w14:textId="5BCB066A" w:rsidR="00DB5A29" w:rsidRDefault="00B10D6D" w:rsidP="00010A7F">
      <w:pPr>
        <w:numPr>
          <w:ilvl w:val="0"/>
          <w:numId w:val="3"/>
        </w:numPr>
        <w:spacing w:after="58"/>
        <w:ind w:right="0" w:hanging="360"/>
      </w:pPr>
      <w:r>
        <w:t xml:space="preserve">Working in partnership with young people, empowering them to shape their own lives and make decisions about their own lives. </w:t>
      </w:r>
    </w:p>
    <w:p w14:paraId="0E780323" w14:textId="1D5D3638" w:rsidR="00DB5A29" w:rsidRDefault="00B10D6D" w:rsidP="00010A7F">
      <w:pPr>
        <w:numPr>
          <w:ilvl w:val="0"/>
          <w:numId w:val="3"/>
        </w:numPr>
        <w:spacing w:after="58"/>
        <w:ind w:right="0" w:hanging="360"/>
      </w:pPr>
      <w:r>
        <w:t>Inter-agency and inter-disciplinary working to improve outcomes for children and young people.</w:t>
      </w:r>
    </w:p>
    <w:p w14:paraId="68BC7E78" w14:textId="77777777" w:rsidR="00B10D6D" w:rsidRDefault="00B10D6D" w:rsidP="00010A7F">
      <w:pPr>
        <w:numPr>
          <w:ilvl w:val="0"/>
          <w:numId w:val="3"/>
        </w:numPr>
        <w:spacing w:after="0"/>
        <w:ind w:right="0" w:hanging="360"/>
      </w:pPr>
      <w:r>
        <w:t xml:space="preserve">Developing best practice through regular support and supervision, training and development opportunities. </w:t>
      </w:r>
    </w:p>
    <w:p w14:paraId="2B1252F2" w14:textId="3A9B6282" w:rsidR="00B10D6D" w:rsidRDefault="00010A7F" w:rsidP="00010A7F">
      <w:pPr>
        <w:numPr>
          <w:ilvl w:val="0"/>
          <w:numId w:val="3"/>
        </w:numPr>
        <w:spacing w:after="0"/>
        <w:ind w:right="0" w:hanging="360"/>
      </w:pPr>
      <w:r>
        <w:t xml:space="preserve">Ability to </w:t>
      </w:r>
      <w:r w:rsidR="00B10D6D">
        <w:t>reflect on your practice</w:t>
      </w:r>
      <w:r>
        <w:t xml:space="preserve">, identify any learning </w:t>
      </w:r>
      <w:r w:rsidR="00B10D6D">
        <w:t>and take constructive feedback.</w:t>
      </w:r>
    </w:p>
    <w:p w14:paraId="72186999" w14:textId="574E0FAF" w:rsidR="00CF2EA4" w:rsidRDefault="00CF2EA4" w:rsidP="00010A7F">
      <w:pPr>
        <w:numPr>
          <w:ilvl w:val="0"/>
          <w:numId w:val="3"/>
        </w:numPr>
        <w:spacing w:after="0"/>
        <w:ind w:right="0" w:hanging="360"/>
      </w:pPr>
      <w:r>
        <w:t>Compliance with the SIAA Principles, Standards and Codes of Best Practice.</w:t>
      </w:r>
    </w:p>
    <w:p w14:paraId="697C522D" w14:textId="12EE478F" w:rsidR="00B10D6D" w:rsidRDefault="00B10D6D" w:rsidP="00010A7F">
      <w:pPr>
        <w:numPr>
          <w:ilvl w:val="0"/>
          <w:numId w:val="3"/>
        </w:numPr>
        <w:spacing w:after="0"/>
        <w:ind w:right="0" w:hanging="360"/>
      </w:pPr>
      <w:r>
        <w:t xml:space="preserve">Embrace new ways of working to benefit the children and young people </w:t>
      </w:r>
      <w:r w:rsidR="00010A7F">
        <w:t xml:space="preserve">you </w:t>
      </w:r>
      <w:r>
        <w:t>support.</w:t>
      </w:r>
    </w:p>
    <w:p w14:paraId="4D6F548D" w14:textId="2E951D5D" w:rsidR="00DB5A29" w:rsidRDefault="00DB5A29" w:rsidP="00010A7F">
      <w:pPr>
        <w:pStyle w:val="Heading2"/>
        <w:ind w:left="0" w:firstLine="0"/>
        <w:jc w:val="both"/>
      </w:pPr>
    </w:p>
    <w:p w14:paraId="430B807C" w14:textId="77777777" w:rsidR="00DB5A29" w:rsidRPr="00010A7F" w:rsidRDefault="00B10D6D" w:rsidP="00010A7F">
      <w:pPr>
        <w:spacing w:after="61"/>
        <w:ind w:left="-5" w:right="0"/>
        <w:rPr>
          <w:color w:val="29A3AB"/>
        </w:rPr>
      </w:pPr>
      <w:r w:rsidRPr="00010A7F">
        <w:rPr>
          <w:b/>
          <w:color w:val="29A3AB"/>
        </w:rPr>
        <w:t xml:space="preserve">Qualifications: </w:t>
      </w:r>
    </w:p>
    <w:p w14:paraId="2B4CF807" w14:textId="5340BBB1" w:rsidR="00DB5A29" w:rsidRDefault="00B10D6D" w:rsidP="00010A7F">
      <w:pPr>
        <w:numPr>
          <w:ilvl w:val="0"/>
          <w:numId w:val="4"/>
        </w:numPr>
        <w:ind w:right="0" w:hanging="360"/>
      </w:pPr>
      <w:r>
        <w:t xml:space="preserve">While we would welcome the knowledge gathered through relevant qualifications, we are just as interested in relevant work experience with children and young people.  </w:t>
      </w:r>
    </w:p>
    <w:p w14:paraId="64C676C5" w14:textId="3A034D65" w:rsidR="00DB5A29" w:rsidRDefault="00B10D6D" w:rsidP="00010A7F">
      <w:pPr>
        <w:numPr>
          <w:ilvl w:val="0"/>
          <w:numId w:val="4"/>
        </w:numPr>
        <w:spacing w:after="0"/>
        <w:ind w:right="0" w:hanging="360"/>
      </w:pPr>
      <w:r>
        <w:t xml:space="preserve">Demonstrable continuing professional development in relevant areas. </w:t>
      </w:r>
    </w:p>
    <w:p w14:paraId="2CC74E0A" w14:textId="77777777" w:rsidR="00DB5A29" w:rsidRDefault="00B10D6D" w:rsidP="00010A7F">
      <w:pPr>
        <w:spacing w:after="22" w:line="259" w:lineRule="auto"/>
        <w:ind w:left="720" w:right="0" w:firstLine="0"/>
      </w:pPr>
      <w:r>
        <w:rPr>
          <w:b/>
        </w:rPr>
        <w:t xml:space="preserve"> </w:t>
      </w:r>
    </w:p>
    <w:p w14:paraId="7509B3BD" w14:textId="77777777" w:rsidR="00DB5A29" w:rsidRPr="00010A7F" w:rsidRDefault="00B10D6D" w:rsidP="00010A7F">
      <w:pPr>
        <w:spacing w:after="61"/>
        <w:ind w:left="-5" w:right="0"/>
        <w:rPr>
          <w:color w:val="29A3AB"/>
        </w:rPr>
      </w:pPr>
      <w:r w:rsidRPr="00010A7F">
        <w:rPr>
          <w:b/>
          <w:color w:val="29A3AB"/>
        </w:rPr>
        <w:t xml:space="preserve">Knowledge: </w:t>
      </w:r>
    </w:p>
    <w:p w14:paraId="10415F43" w14:textId="3280D344" w:rsidR="00DB5A29" w:rsidRDefault="00B10D6D" w:rsidP="00010A7F">
      <w:pPr>
        <w:numPr>
          <w:ilvl w:val="0"/>
          <w:numId w:val="4"/>
        </w:numPr>
        <w:spacing w:after="35"/>
        <w:ind w:right="0" w:hanging="360"/>
      </w:pPr>
      <w:r>
        <w:t xml:space="preserve">The Children’s Hearing System. </w:t>
      </w:r>
    </w:p>
    <w:p w14:paraId="36F03BB9" w14:textId="0B371236" w:rsidR="00DB5A29" w:rsidRDefault="00B10D6D" w:rsidP="00010A7F">
      <w:pPr>
        <w:numPr>
          <w:ilvl w:val="0"/>
          <w:numId w:val="4"/>
        </w:numPr>
        <w:ind w:right="0" w:hanging="360"/>
      </w:pPr>
      <w:r>
        <w:t>The issues affecting children and young people in care or with experience of care.</w:t>
      </w:r>
    </w:p>
    <w:p w14:paraId="392FEC64" w14:textId="6AF41AA6" w:rsidR="00DB5A29" w:rsidRDefault="00B10D6D" w:rsidP="00010A7F">
      <w:pPr>
        <w:numPr>
          <w:ilvl w:val="0"/>
          <w:numId w:val="4"/>
        </w:numPr>
        <w:ind w:right="0" w:hanging="360"/>
      </w:pPr>
      <w:r>
        <w:t>Awareness of the care system in Scotland.</w:t>
      </w:r>
    </w:p>
    <w:p w14:paraId="7E8C9D67" w14:textId="2C0EAD38" w:rsidR="00DB5A29" w:rsidRDefault="00B10D6D" w:rsidP="00010A7F">
      <w:pPr>
        <w:numPr>
          <w:ilvl w:val="0"/>
          <w:numId w:val="4"/>
        </w:numPr>
        <w:spacing w:after="35"/>
        <w:ind w:right="0" w:hanging="360"/>
      </w:pPr>
      <w:r>
        <w:t>Children’s rights.</w:t>
      </w:r>
    </w:p>
    <w:p w14:paraId="737F79E4" w14:textId="4A18099F" w:rsidR="00DB5A29" w:rsidRDefault="00B10D6D" w:rsidP="00010A7F">
      <w:pPr>
        <w:numPr>
          <w:ilvl w:val="0"/>
          <w:numId w:val="4"/>
        </w:numPr>
        <w:ind w:right="0" w:hanging="360"/>
      </w:pPr>
      <w:r>
        <w:t xml:space="preserve">Child protection issues. </w:t>
      </w:r>
    </w:p>
    <w:p w14:paraId="7C741B3B" w14:textId="0B249592" w:rsidR="00DB5A29" w:rsidRDefault="00B10D6D" w:rsidP="00010A7F">
      <w:pPr>
        <w:numPr>
          <w:ilvl w:val="0"/>
          <w:numId w:val="4"/>
        </w:numPr>
        <w:ind w:right="0" w:hanging="360"/>
      </w:pPr>
      <w:r>
        <w:t>Legislation relevant to Care Experienced children and young people.</w:t>
      </w:r>
    </w:p>
    <w:p w14:paraId="0D45ACEF" w14:textId="158AB2D2" w:rsidR="00DB5A29" w:rsidRDefault="00CF2EA4" w:rsidP="00010A7F">
      <w:pPr>
        <w:numPr>
          <w:ilvl w:val="0"/>
          <w:numId w:val="4"/>
        </w:numPr>
        <w:ind w:right="0" w:hanging="360"/>
      </w:pPr>
      <w:r>
        <w:lastRenderedPageBreak/>
        <w:t>Awareness of i</w:t>
      </w:r>
      <w:r w:rsidR="00B10D6D">
        <w:t xml:space="preserve">ndependent advocacy </w:t>
      </w:r>
      <w:r>
        <w:t>and the boundaries of this role</w:t>
      </w:r>
      <w:r w:rsidR="00B10D6D">
        <w:t xml:space="preserve">. </w:t>
      </w:r>
    </w:p>
    <w:p w14:paraId="7426F33B" w14:textId="2F075B56" w:rsidR="006B429B" w:rsidRDefault="006B429B" w:rsidP="00010A7F">
      <w:pPr>
        <w:numPr>
          <w:ilvl w:val="0"/>
          <w:numId w:val="4"/>
        </w:numPr>
        <w:ind w:right="0" w:hanging="360"/>
      </w:pPr>
      <w:r>
        <w:t>Awareness of the Bairns Hoose model and development across Scotland.</w:t>
      </w:r>
    </w:p>
    <w:p w14:paraId="45080219" w14:textId="2754A174" w:rsidR="00DB5A29" w:rsidRDefault="00B10D6D" w:rsidP="00010A7F">
      <w:pPr>
        <w:numPr>
          <w:ilvl w:val="0"/>
          <w:numId w:val="4"/>
        </w:numPr>
        <w:spacing w:after="7"/>
        <w:ind w:right="0" w:hanging="360"/>
      </w:pPr>
      <w:r>
        <w:t>Current developments, policy and practice in relation to children and young people experiencing care in Scotland.</w:t>
      </w:r>
    </w:p>
    <w:p w14:paraId="5F45588A" w14:textId="77777777" w:rsidR="00DB5A29" w:rsidRPr="00010A7F" w:rsidRDefault="00B10D6D" w:rsidP="00010A7F">
      <w:pPr>
        <w:spacing w:after="23" w:line="259" w:lineRule="auto"/>
        <w:ind w:left="720" w:right="0" w:firstLine="0"/>
        <w:rPr>
          <w:color w:val="29A3AB"/>
        </w:rPr>
      </w:pPr>
      <w:r w:rsidRPr="00010A7F">
        <w:rPr>
          <w:color w:val="29A3AB"/>
        </w:rPr>
        <w:t xml:space="preserve"> </w:t>
      </w:r>
    </w:p>
    <w:p w14:paraId="02628FB6" w14:textId="77777777" w:rsidR="00DB5A29" w:rsidRPr="00010A7F" w:rsidRDefault="00B10D6D" w:rsidP="00010A7F">
      <w:pPr>
        <w:spacing w:after="0" w:line="240" w:lineRule="auto"/>
        <w:ind w:left="-5" w:right="0"/>
        <w:rPr>
          <w:color w:val="29A3AB"/>
        </w:rPr>
      </w:pPr>
      <w:r w:rsidRPr="00010A7F">
        <w:rPr>
          <w:b/>
          <w:color w:val="29A3AB"/>
        </w:rPr>
        <w:t xml:space="preserve">Skills and competencies: </w:t>
      </w:r>
    </w:p>
    <w:p w14:paraId="08204F69" w14:textId="64E08B7D" w:rsidR="00CF2EA4" w:rsidRDefault="00B10D6D" w:rsidP="00010A7F">
      <w:pPr>
        <w:numPr>
          <w:ilvl w:val="0"/>
          <w:numId w:val="4"/>
        </w:numPr>
        <w:spacing w:after="0" w:line="240" w:lineRule="auto"/>
        <w:ind w:right="0" w:hanging="360"/>
      </w:pPr>
      <w:r>
        <w:t>Excellent interpersonal and communication skills, both verbal and written.</w:t>
      </w:r>
    </w:p>
    <w:p w14:paraId="1A2FE9F9" w14:textId="155417C6" w:rsidR="00DB5A29" w:rsidRDefault="00B10D6D" w:rsidP="00010A7F">
      <w:pPr>
        <w:numPr>
          <w:ilvl w:val="0"/>
          <w:numId w:val="4"/>
        </w:numPr>
        <w:ind w:right="0" w:hanging="360"/>
      </w:pPr>
      <w:r>
        <w:t>Ability to form positive relationships with children and young people.</w:t>
      </w:r>
      <w:r>
        <w:rPr>
          <w:b/>
        </w:rPr>
        <w:t xml:space="preserve"> </w:t>
      </w:r>
    </w:p>
    <w:p w14:paraId="3B2FB96C" w14:textId="5620C6D8" w:rsidR="00DB5A29" w:rsidRDefault="00B10D6D" w:rsidP="00010A7F">
      <w:pPr>
        <w:numPr>
          <w:ilvl w:val="0"/>
          <w:numId w:val="4"/>
        </w:numPr>
        <w:ind w:right="0" w:hanging="360"/>
      </w:pPr>
      <w:r>
        <w:t>Ability to work both collaboratively as part of a team and on own initiative.</w:t>
      </w:r>
      <w:r>
        <w:rPr>
          <w:b/>
        </w:rPr>
        <w:t xml:space="preserve"> </w:t>
      </w:r>
    </w:p>
    <w:p w14:paraId="30E9250C" w14:textId="3C665A61" w:rsidR="00DB5A29" w:rsidRDefault="00B10D6D" w:rsidP="00010A7F">
      <w:pPr>
        <w:numPr>
          <w:ilvl w:val="0"/>
          <w:numId w:val="4"/>
        </w:numPr>
        <w:spacing w:after="58"/>
        <w:ind w:right="0" w:hanging="360"/>
      </w:pPr>
      <w:r>
        <w:t>Ability to develop relationships with other professionals including social work, health and education</w:t>
      </w:r>
      <w:r>
        <w:rPr>
          <w:b/>
        </w:rPr>
        <w:t>.</w:t>
      </w:r>
    </w:p>
    <w:p w14:paraId="7B3F1BC4" w14:textId="3DA6214B" w:rsidR="00DB5A29" w:rsidRDefault="00B10D6D" w:rsidP="00010A7F">
      <w:pPr>
        <w:numPr>
          <w:ilvl w:val="0"/>
          <w:numId w:val="4"/>
        </w:numPr>
        <w:ind w:right="0" w:hanging="360"/>
      </w:pPr>
      <w:r>
        <w:t>Ability to manage your time and workload to effectively prioritise and meet deadlines.</w:t>
      </w:r>
      <w:r>
        <w:rPr>
          <w:b/>
        </w:rPr>
        <w:t xml:space="preserve"> </w:t>
      </w:r>
    </w:p>
    <w:p w14:paraId="3F192950" w14:textId="2F8C49C2" w:rsidR="00DB5A29" w:rsidRDefault="00B10D6D" w:rsidP="00010A7F">
      <w:pPr>
        <w:numPr>
          <w:ilvl w:val="0"/>
          <w:numId w:val="4"/>
        </w:numPr>
        <w:ind w:right="0" w:hanging="360"/>
      </w:pPr>
      <w:r>
        <w:t>Ability to effectively plan and evidence work</w:t>
      </w:r>
      <w:r>
        <w:rPr>
          <w:b/>
        </w:rPr>
        <w:t>.</w:t>
      </w:r>
    </w:p>
    <w:p w14:paraId="4352A653" w14:textId="33F6560B" w:rsidR="00DB5A29" w:rsidRDefault="00B10D6D" w:rsidP="00010A7F">
      <w:pPr>
        <w:numPr>
          <w:ilvl w:val="0"/>
          <w:numId w:val="4"/>
        </w:numPr>
        <w:ind w:right="0" w:hanging="360"/>
      </w:pPr>
      <w:r>
        <w:t xml:space="preserve">Experience of providing participatory opportunities and activities.  </w:t>
      </w:r>
    </w:p>
    <w:p w14:paraId="54C383D6" w14:textId="01AA830C" w:rsidR="00DB5A29" w:rsidRDefault="00B10D6D" w:rsidP="00010A7F">
      <w:pPr>
        <w:numPr>
          <w:ilvl w:val="0"/>
          <w:numId w:val="4"/>
        </w:numPr>
        <w:spacing w:after="61"/>
        <w:ind w:right="0" w:hanging="360"/>
      </w:pPr>
      <w:r>
        <w:t xml:space="preserve">Excellent administrative skills and the ability to produce </w:t>
      </w:r>
      <w:r w:rsidR="00010A7F">
        <w:t>high-quality</w:t>
      </w:r>
      <w:r>
        <w:t xml:space="preserve"> reports on activity and impact. </w:t>
      </w:r>
    </w:p>
    <w:p w14:paraId="6BA57FBB" w14:textId="684CC245" w:rsidR="00DB5A29" w:rsidRDefault="00B10D6D" w:rsidP="00010A7F">
      <w:pPr>
        <w:numPr>
          <w:ilvl w:val="0"/>
          <w:numId w:val="4"/>
        </w:numPr>
        <w:ind w:right="0" w:hanging="360"/>
      </w:pPr>
      <w:r>
        <w:t xml:space="preserve">Willingness to learn and develop your skills. </w:t>
      </w:r>
    </w:p>
    <w:p w14:paraId="472224B7" w14:textId="63C5B060" w:rsidR="00DB5A29" w:rsidRDefault="00B10D6D" w:rsidP="00010A7F">
      <w:pPr>
        <w:numPr>
          <w:ilvl w:val="0"/>
          <w:numId w:val="4"/>
        </w:numPr>
        <w:ind w:right="0" w:hanging="360"/>
      </w:pPr>
      <w:r>
        <w:t xml:space="preserve">A reflective approach to your work and service delivery. </w:t>
      </w:r>
    </w:p>
    <w:p w14:paraId="03E75D05" w14:textId="02B5926A" w:rsidR="00DB5A29" w:rsidRDefault="00B10D6D" w:rsidP="00010A7F">
      <w:pPr>
        <w:numPr>
          <w:ilvl w:val="0"/>
          <w:numId w:val="4"/>
        </w:numPr>
        <w:spacing w:after="0"/>
        <w:ind w:right="0" w:hanging="360"/>
      </w:pPr>
      <w:r>
        <w:t>A positive can</w:t>
      </w:r>
      <w:r w:rsidR="00010A7F">
        <w:t>-</w:t>
      </w:r>
      <w:r>
        <w:t>do attitude.</w:t>
      </w:r>
    </w:p>
    <w:p w14:paraId="5DE848CE" w14:textId="6489B0EE" w:rsidR="00DB5A29" w:rsidRDefault="00DB5A29" w:rsidP="00010A7F">
      <w:pPr>
        <w:spacing w:after="22" w:line="259" w:lineRule="auto"/>
        <w:ind w:left="0" w:right="0" w:firstLine="0"/>
      </w:pPr>
    </w:p>
    <w:p w14:paraId="333DE552" w14:textId="77777777" w:rsidR="00DB5A29" w:rsidRPr="00010A7F" w:rsidRDefault="00B10D6D" w:rsidP="00010A7F">
      <w:pPr>
        <w:spacing w:after="61"/>
        <w:ind w:left="-5" w:right="0"/>
        <w:rPr>
          <w:color w:val="29A3AB"/>
        </w:rPr>
      </w:pPr>
      <w:r w:rsidRPr="00010A7F">
        <w:rPr>
          <w:b/>
          <w:color w:val="29A3AB"/>
        </w:rPr>
        <w:t xml:space="preserve">Experience in: </w:t>
      </w:r>
    </w:p>
    <w:p w14:paraId="68935680" w14:textId="4870042D" w:rsidR="00DB5A29" w:rsidRDefault="00B10D6D" w:rsidP="00010A7F">
      <w:pPr>
        <w:numPr>
          <w:ilvl w:val="0"/>
          <w:numId w:val="4"/>
        </w:numPr>
        <w:ind w:right="0" w:hanging="360"/>
      </w:pPr>
      <w:r>
        <w:t>Working directly with children and young people, both individually and in groups.</w:t>
      </w:r>
      <w:r>
        <w:rPr>
          <w:b/>
        </w:rPr>
        <w:t xml:space="preserve"> </w:t>
      </w:r>
    </w:p>
    <w:p w14:paraId="776A52ED" w14:textId="546F36E1" w:rsidR="00DB5A29" w:rsidRDefault="00010A7F" w:rsidP="00010A7F">
      <w:pPr>
        <w:numPr>
          <w:ilvl w:val="0"/>
          <w:numId w:val="4"/>
        </w:numPr>
        <w:ind w:right="0" w:hanging="360"/>
      </w:pPr>
      <w:r>
        <w:t>E</w:t>
      </w:r>
      <w:r w:rsidR="00B10D6D">
        <w:t xml:space="preserve">ngaging </w:t>
      </w:r>
      <w:r w:rsidR="00EE28F6">
        <w:t xml:space="preserve">with </w:t>
      </w:r>
      <w:r w:rsidR="00B10D6D">
        <w:t>a range of audiences.</w:t>
      </w:r>
      <w:r w:rsidR="00B10D6D">
        <w:rPr>
          <w:b/>
        </w:rPr>
        <w:t xml:space="preserve"> </w:t>
      </w:r>
    </w:p>
    <w:p w14:paraId="44FC338D" w14:textId="6AB48792" w:rsidR="00DB5A29" w:rsidRDefault="00B10D6D" w:rsidP="00010A7F">
      <w:pPr>
        <w:numPr>
          <w:ilvl w:val="0"/>
          <w:numId w:val="4"/>
        </w:numPr>
        <w:ind w:right="0" w:hanging="360"/>
      </w:pPr>
      <w:r>
        <w:t>Raising awareness and facilitating information sessions.</w:t>
      </w:r>
      <w:r>
        <w:rPr>
          <w:b/>
        </w:rPr>
        <w:t xml:space="preserve"> </w:t>
      </w:r>
    </w:p>
    <w:p w14:paraId="1A527FF7" w14:textId="2AC1D6AA" w:rsidR="00DB5A29" w:rsidRPr="00010A7F" w:rsidRDefault="00B10D6D" w:rsidP="00010A7F">
      <w:pPr>
        <w:numPr>
          <w:ilvl w:val="0"/>
          <w:numId w:val="4"/>
        </w:numPr>
        <w:spacing w:after="0"/>
        <w:ind w:right="0" w:hanging="360"/>
      </w:pPr>
      <w:r>
        <w:t>Working in a collaborative, inter-agency</w:t>
      </w:r>
      <w:r w:rsidR="008E3422">
        <w:t xml:space="preserve"> and </w:t>
      </w:r>
      <w:r>
        <w:t xml:space="preserve">inter-disciplinary way. </w:t>
      </w:r>
      <w:r>
        <w:rPr>
          <w:b/>
        </w:rPr>
        <w:t xml:space="preserve"> </w:t>
      </w:r>
    </w:p>
    <w:p w14:paraId="14C03292" w14:textId="77777777" w:rsidR="00010A7F" w:rsidRDefault="00010A7F" w:rsidP="00010A7F">
      <w:pPr>
        <w:spacing w:after="0"/>
        <w:ind w:right="0"/>
        <w:rPr>
          <w:b/>
        </w:rPr>
      </w:pPr>
    </w:p>
    <w:p w14:paraId="1706794A" w14:textId="43E41498" w:rsidR="00010A7F" w:rsidRPr="00010A7F" w:rsidRDefault="00010A7F" w:rsidP="00010A7F">
      <w:pPr>
        <w:spacing w:after="0"/>
        <w:ind w:right="0"/>
        <w:rPr>
          <w:b/>
          <w:color w:val="29A3AB"/>
        </w:rPr>
      </w:pPr>
      <w:r w:rsidRPr="00010A7F">
        <w:rPr>
          <w:b/>
          <w:color w:val="29A3AB"/>
        </w:rPr>
        <w:t>Other</w:t>
      </w:r>
    </w:p>
    <w:p w14:paraId="5FEEC8E7" w14:textId="669F3F87" w:rsidR="00010A7F" w:rsidRPr="00010A7F" w:rsidRDefault="00010A7F" w:rsidP="00010A7F">
      <w:pPr>
        <w:pStyle w:val="ListParagraph"/>
        <w:numPr>
          <w:ilvl w:val="0"/>
          <w:numId w:val="6"/>
        </w:numPr>
        <w:spacing w:after="0"/>
        <w:ind w:right="0"/>
        <w:rPr>
          <w:bCs/>
        </w:rPr>
      </w:pPr>
      <w:r w:rsidRPr="00010A7F">
        <w:rPr>
          <w:bCs/>
        </w:rPr>
        <w:t>Satisfactory PVG</w:t>
      </w:r>
    </w:p>
    <w:p w14:paraId="06DB7213" w14:textId="1697B74D" w:rsidR="00010A7F" w:rsidRPr="00010A7F" w:rsidRDefault="00010A7F" w:rsidP="00010A7F">
      <w:pPr>
        <w:pStyle w:val="ListParagraph"/>
        <w:numPr>
          <w:ilvl w:val="0"/>
          <w:numId w:val="6"/>
        </w:numPr>
        <w:spacing w:after="0"/>
        <w:ind w:right="0"/>
        <w:rPr>
          <w:bCs/>
        </w:rPr>
      </w:pPr>
      <w:r w:rsidRPr="00010A7F">
        <w:rPr>
          <w:bCs/>
        </w:rPr>
        <w:t>Suitable refer</w:t>
      </w:r>
      <w:r>
        <w:rPr>
          <w:bCs/>
        </w:rPr>
        <w:t>e</w:t>
      </w:r>
      <w:r w:rsidRPr="00010A7F">
        <w:rPr>
          <w:bCs/>
        </w:rPr>
        <w:t>nces</w:t>
      </w:r>
    </w:p>
    <w:p w14:paraId="6A03F51A" w14:textId="77777777" w:rsidR="00DB5A29" w:rsidRDefault="00B10D6D" w:rsidP="00010A7F">
      <w:pPr>
        <w:spacing w:after="20" w:line="259" w:lineRule="auto"/>
        <w:ind w:left="0" w:right="0" w:firstLine="0"/>
        <w:rPr>
          <w:b/>
        </w:rPr>
      </w:pPr>
      <w:r>
        <w:rPr>
          <w:b/>
        </w:rPr>
        <w:t xml:space="preserve"> </w:t>
      </w:r>
    </w:p>
    <w:p w14:paraId="53E08933" w14:textId="77777777" w:rsidR="00010A7F" w:rsidRDefault="00010A7F" w:rsidP="00010A7F">
      <w:pPr>
        <w:spacing w:after="20" w:line="259" w:lineRule="auto"/>
        <w:ind w:left="0" w:right="0" w:firstLine="0"/>
      </w:pPr>
    </w:p>
    <w:p w14:paraId="34DEE680" w14:textId="1155980B" w:rsidR="00DB5A29" w:rsidRDefault="00B10D6D" w:rsidP="00010A7F">
      <w:pPr>
        <w:spacing w:after="20" w:line="259" w:lineRule="auto"/>
        <w:ind w:left="-5" w:right="0"/>
      </w:pPr>
      <w:r>
        <w:rPr>
          <w:b/>
          <w:color w:val="27A3AC"/>
        </w:rPr>
        <w:t>We welcome and encourage applications from those with experience of care.</w:t>
      </w:r>
      <w:r>
        <w:rPr>
          <w:b/>
        </w:rPr>
        <w:t xml:space="preserve"> </w:t>
      </w:r>
      <w:r>
        <w:t xml:space="preserve"> </w:t>
      </w:r>
      <w:r>
        <w:rPr>
          <w:b/>
          <w:color w:val="009999"/>
        </w:rPr>
        <w:t xml:space="preserve"> </w:t>
      </w:r>
    </w:p>
    <w:p w14:paraId="663D803C" w14:textId="77777777" w:rsidR="00DB5A29" w:rsidRDefault="00B10D6D" w:rsidP="00010A7F">
      <w:pPr>
        <w:spacing w:after="21" w:line="259" w:lineRule="auto"/>
        <w:ind w:left="0" w:right="0" w:firstLine="0"/>
      </w:pPr>
      <w:r>
        <w:rPr>
          <w:rFonts w:ascii="Arial" w:eastAsia="Arial" w:hAnsi="Arial" w:cs="Arial"/>
          <w:color w:val="FF0000"/>
        </w:rPr>
        <w:t xml:space="preserve"> </w:t>
      </w:r>
    </w:p>
    <w:p w14:paraId="2399B77C" w14:textId="62D0F772" w:rsidR="00DB5A29" w:rsidRDefault="00DB5A29">
      <w:pPr>
        <w:spacing w:after="0" w:line="259" w:lineRule="auto"/>
        <w:ind w:left="0" w:right="0" w:firstLine="0"/>
        <w:jc w:val="left"/>
      </w:pPr>
    </w:p>
    <w:p w14:paraId="5B20DEDF" w14:textId="77777777" w:rsidR="00DB5A29" w:rsidRDefault="00B10D6D">
      <w:pPr>
        <w:spacing w:after="0" w:line="259" w:lineRule="auto"/>
        <w:ind w:left="0" w:right="0" w:firstLine="0"/>
        <w:jc w:val="left"/>
      </w:pPr>
      <w:r>
        <w:rPr>
          <w:b/>
        </w:rPr>
        <w:t xml:space="preserve"> </w:t>
      </w:r>
    </w:p>
    <w:sectPr w:rsidR="00DB5A29">
      <w:footerReference w:type="even" r:id="rId13"/>
      <w:footerReference w:type="default" r:id="rId14"/>
      <w:footerReference w:type="first" r:id="rId15"/>
      <w:pgSz w:w="11906" w:h="16838"/>
      <w:pgMar w:top="1440" w:right="1435" w:bottom="1611" w:left="1440" w:header="720" w:footer="70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082D32" w14:textId="77777777" w:rsidR="00EF271F" w:rsidRDefault="00EF271F">
      <w:pPr>
        <w:spacing w:after="0" w:line="240" w:lineRule="auto"/>
      </w:pPr>
      <w:r>
        <w:separator/>
      </w:r>
    </w:p>
  </w:endnote>
  <w:endnote w:type="continuationSeparator" w:id="0">
    <w:p w14:paraId="4353C57F" w14:textId="77777777" w:rsidR="00EF271F" w:rsidRDefault="00EF271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9CF2CC" w14:textId="77777777" w:rsidR="00DB5A29" w:rsidRDefault="00B10D6D">
    <w:pPr>
      <w:spacing w:after="0" w:line="259" w:lineRule="auto"/>
      <w:ind w:left="0" w:right="4" w:firstLine="0"/>
      <w:jc w:val="right"/>
    </w:pPr>
    <w:r>
      <w:t xml:space="preserve">Page | </w:t>
    </w:r>
    <w:r>
      <w:fldChar w:fldCharType="begin"/>
    </w:r>
    <w:r>
      <w:instrText xml:space="preserve"> PAGE   \* MERGEFORMAT </w:instrText>
    </w:r>
    <w:r>
      <w:fldChar w:fldCharType="separate"/>
    </w:r>
    <w:r>
      <w:t>1</w:t>
    </w:r>
    <w:r>
      <w:fldChar w:fldCharType="end"/>
    </w:r>
    <w:r>
      <w:t xml:space="preserve">  </w:t>
    </w:r>
  </w:p>
  <w:p w14:paraId="6F1B4FE0" w14:textId="77777777" w:rsidR="00DB5A29" w:rsidRDefault="00B10D6D">
    <w:pPr>
      <w:spacing w:after="0" w:line="259" w:lineRule="auto"/>
      <w:ind w:left="0" w:right="-51" w:firstLine="0"/>
      <w:jc w:val="right"/>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C4EE99" w14:textId="77777777" w:rsidR="00DB5A29" w:rsidRDefault="00B10D6D">
    <w:pPr>
      <w:spacing w:after="0" w:line="259" w:lineRule="auto"/>
      <w:ind w:left="0" w:right="4" w:firstLine="0"/>
      <w:jc w:val="right"/>
    </w:pPr>
    <w:r>
      <w:t xml:space="preserve">Page | </w:t>
    </w:r>
    <w:r>
      <w:fldChar w:fldCharType="begin"/>
    </w:r>
    <w:r>
      <w:instrText xml:space="preserve"> PAGE   \* MERGEFORMAT </w:instrText>
    </w:r>
    <w:r>
      <w:fldChar w:fldCharType="separate"/>
    </w:r>
    <w:r>
      <w:t>1</w:t>
    </w:r>
    <w:r>
      <w:fldChar w:fldCharType="end"/>
    </w:r>
    <w:r>
      <w:t xml:space="preserve">  </w:t>
    </w:r>
  </w:p>
  <w:p w14:paraId="0D0240CC" w14:textId="77777777" w:rsidR="00DB5A29" w:rsidRDefault="00B10D6D">
    <w:pPr>
      <w:spacing w:after="0" w:line="259" w:lineRule="auto"/>
      <w:ind w:left="0" w:right="-51" w:firstLine="0"/>
      <w:jc w:val="right"/>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E41FC1" w14:textId="77777777" w:rsidR="00DB5A29" w:rsidRDefault="00B10D6D">
    <w:pPr>
      <w:spacing w:after="0" w:line="259" w:lineRule="auto"/>
      <w:ind w:left="0" w:right="4" w:firstLine="0"/>
      <w:jc w:val="right"/>
    </w:pPr>
    <w:r>
      <w:t xml:space="preserve">Page | </w:t>
    </w:r>
    <w:r>
      <w:fldChar w:fldCharType="begin"/>
    </w:r>
    <w:r>
      <w:instrText xml:space="preserve"> PAGE   \* MERGEFORMAT </w:instrText>
    </w:r>
    <w:r>
      <w:fldChar w:fldCharType="separate"/>
    </w:r>
    <w:r>
      <w:t>1</w:t>
    </w:r>
    <w:r>
      <w:fldChar w:fldCharType="end"/>
    </w:r>
    <w:r>
      <w:t xml:space="preserve">  </w:t>
    </w:r>
  </w:p>
  <w:p w14:paraId="1BA2E7D6" w14:textId="77777777" w:rsidR="00DB5A29" w:rsidRDefault="00B10D6D">
    <w:pPr>
      <w:spacing w:after="0" w:line="259" w:lineRule="auto"/>
      <w:ind w:left="0" w:right="-51" w:firstLine="0"/>
      <w:jc w:val="right"/>
    </w:pP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2F57D8" w14:textId="77777777" w:rsidR="00EF271F" w:rsidRDefault="00EF271F">
      <w:pPr>
        <w:spacing w:after="0" w:line="240" w:lineRule="auto"/>
      </w:pPr>
      <w:r>
        <w:separator/>
      </w:r>
    </w:p>
  </w:footnote>
  <w:footnote w:type="continuationSeparator" w:id="0">
    <w:p w14:paraId="0831526C" w14:textId="77777777" w:rsidR="00EF271F" w:rsidRDefault="00EF271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2A77AB"/>
    <w:multiLevelType w:val="hybridMultilevel"/>
    <w:tmpl w:val="769476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91804E4"/>
    <w:multiLevelType w:val="hybridMultilevel"/>
    <w:tmpl w:val="BCCC6330"/>
    <w:lvl w:ilvl="0" w:tplc="8EF244BC">
      <w:start w:val="1"/>
      <w:numFmt w:val="bullet"/>
      <w:lvlText w:val="•"/>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65CA6AA8">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46EE83A8">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3648E2F4">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6756DD32">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4D2E65EC">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9FC24D4C">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E9146816">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6A6E9A24">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43D15CF5"/>
    <w:multiLevelType w:val="hybridMultilevel"/>
    <w:tmpl w:val="C94CE2B4"/>
    <w:lvl w:ilvl="0" w:tplc="C61EED92">
      <w:start w:val="1"/>
      <w:numFmt w:val="bullet"/>
      <w:lvlText w:val="•"/>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7B980F4C">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277E860C">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24AA1B64">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5316E0AA">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53BA7C74">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E40A0876">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EC5C449A">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5C68622E">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57AA574A"/>
    <w:multiLevelType w:val="hybridMultilevel"/>
    <w:tmpl w:val="D102EB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79D5214"/>
    <w:multiLevelType w:val="hybridMultilevel"/>
    <w:tmpl w:val="19AEABD2"/>
    <w:lvl w:ilvl="0" w:tplc="08608F46">
      <w:start w:val="1"/>
      <w:numFmt w:val="decimal"/>
      <w:lvlText w:val="%1."/>
      <w:lvlJc w:val="left"/>
      <w:pPr>
        <w:ind w:left="7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FEDE24CE">
      <w:start w:val="1"/>
      <w:numFmt w:val="lowerLetter"/>
      <w:lvlText w:val="%2"/>
      <w:lvlJc w:val="left"/>
      <w:pPr>
        <w:ind w:left="143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483CAF4A">
      <w:start w:val="1"/>
      <w:numFmt w:val="lowerRoman"/>
      <w:lvlText w:val="%3"/>
      <w:lvlJc w:val="left"/>
      <w:pPr>
        <w:ind w:left="215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2500ED00">
      <w:start w:val="1"/>
      <w:numFmt w:val="decimal"/>
      <w:lvlText w:val="%4"/>
      <w:lvlJc w:val="left"/>
      <w:pPr>
        <w:ind w:left="287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DCD80C20">
      <w:start w:val="1"/>
      <w:numFmt w:val="lowerLetter"/>
      <w:lvlText w:val="%5"/>
      <w:lvlJc w:val="left"/>
      <w:pPr>
        <w:ind w:left="359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968C18DE">
      <w:start w:val="1"/>
      <w:numFmt w:val="lowerRoman"/>
      <w:lvlText w:val="%6"/>
      <w:lvlJc w:val="left"/>
      <w:pPr>
        <w:ind w:left="431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8490FC28">
      <w:start w:val="1"/>
      <w:numFmt w:val="decimal"/>
      <w:lvlText w:val="%7"/>
      <w:lvlJc w:val="left"/>
      <w:pPr>
        <w:ind w:left="503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28444462">
      <w:start w:val="1"/>
      <w:numFmt w:val="lowerLetter"/>
      <w:lvlText w:val="%8"/>
      <w:lvlJc w:val="left"/>
      <w:pPr>
        <w:ind w:left="575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DBAE5136">
      <w:start w:val="1"/>
      <w:numFmt w:val="lowerRoman"/>
      <w:lvlText w:val="%9"/>
      <w:lvlJc w:val="left"/>
      <w:pPr>
        <w:ind w:left="647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784B2886"/>
    <w:multiLevelType w:val="hybridMultilevel"/>
    <w:tmpl w:val="CC404374"/>
    <w:lvl w:ilvl="0" w:tplc="10F835F6">
      <w:start w:val="1"/>
      <w:numFmt w:val="bullet"/>
      <w:lvlText w:val="•"/>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835E14FC">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580C43F0">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B02625CA">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1C4A897C">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E68C1E40">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E80EEAA4">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4BE041C0">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B944FC3E">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num w:numId="1" w16cid:durableId="1421369177">
    <w:abstractNumId w:val="4"/>
  </w:num>
  <w:num w:numId="2" w16cid:durableId="1707556678">
    <w:abstractNumId w:val="1"/>
  </w:num>
  <w:num w:numId="3" w16cid:durableId="1826241327">
    <w:abstractNumId w:val="5"/>
  </w:num>
  <w:num w:numId="4" w16cid:durableId="1346008316">
    <w:abstractNumId w:val="2"/>
  </w:num>
  <w:num w:numId="5" w16cid:durableId="2001080784">
    <w:abstractNumId w:val="0"/>
  </w:num>
  <w:num w:numId="6" w16cid:durableId="143782135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B5A29"/>
    <w:rsid w:val="00010A7F"/>
    <w:rsid w:val="00011EFE"/>
    <w:rsid w:val="00020848"/>
    <w:rsid w:val="000A7D9C"/>
    <w:rsid w:val="000E61C3"/>
    <w:rsid w:val="001361DD"/>
    <w:rsid w:val="001475E9"/>
    <w:rsid w:val="001F238C"/>
    <w:rsid w:val="0020257F"/>
    <w:rsid w:val="002339B0"/>
    <w:rsid w:val="00245C9E"/>
    <w:rsid w:val="00247A4B"/>
    <w:rsid w:val="00251D98"/>
    <w:rsid w:val="00352E91"/>
    <w:rsid w:val="00380785"/>
    <w:rsid w:val="00457194"/>
    <w:rsid w:val="004770E1"/>
    <w:rsid w:val="004C5ED8"/>
    <w:rsid w:val="004E0227"/>
    <w:rsid w:val="004F6847"/>
    <w:rsid w:val="00507BF8"/>
    <w:rsid w:val="00522F40"/>
    <w:rsid w:val="00522FFE"/>
    <w:rsid w:val="00531154"/>
    <w:rsid w:val="00555E9E"/>
    <w:rsid w:val="00601884"/>
    <w:rsid w:val="0064149C"/>
    <w:rsid w:val="006501B9"/>
    <w:rsid w:val="00656FB5"/>
    <w:rsid w:val="006B429B"/>
    <w:rsid w:val="00736763"/>
    <w:rsid w:val="007511E0"/>
    <w:rsid w:val="007D2980"/>
    <w:rsid w:val="00810B3E"/>
    <w:rsid w:val="008341EB"/>
    <w:rsid w:val="008570E6"/>
    <w:rsid w:val="008E0D3C"/>
    <w:rsid w:val="008E3422"/>
    <w:rsid w:val="009402D2"/>
    <w:rsid w:val="009B5816"/>
    <w:rsid w:val="00A2352A"/>
    <w:rsid w:val="00A442EF"/>
    <w:rsid w:val="00AD0743"/>
    <w:rsid w:val="00AD7AD1"/>
    <w:rsid w:val="00B10D6D"/>
    <w:rsid w:val="00B62A9C"/>
    <w:rsid w:val="00B77E23"/>
    <w:rsid w:val="00BD330A"/>
    <w:rsid w:val="00BF77E7"/>
    <w:rsid w:val="00C76A8F"/>
    <w:rsid w:val="00C80CD9"/>
    <w:rsid w:val="00CC5091"/>
    <w:rsid w:val="00CF2EA4"/>
    <w:rsid w:val="00D0411C"/>
    <w:rsid w:val="00DB5A29"/>
    <w:rsid w:val="00DB6004"/>
    <w:rsid w:val="00E647BE"/>
    <w:rsid w:val="00EA12AC"/>
    <w:rsid w:val="00EE28F6"/>
    <w:rsid w:val="00EF271F"/>
    <w:rsid w:val="00F25841"/>
    <w:rsid w:val="00F9203A"/>
    <w:rsid w:val="00FA55A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D4F0F4"/>
  <w15:docId w15:val="{7B11862D-0C31-4049-872A-D61596F90B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GB" w:eastAsia="en-GB"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33" w:line="268" w:lineRule="auto"/>
      <w:ind w:left="10" w:right="1" w:hanging="10"/>
      <w:jc w:val="both"/>
    </w:pPr>
    <w:rPr>
      <w:rFonts w:ascii="Calibri" w:eastAsia="Calibri" w:hAnsi="Calibri" w:cs="Calibri"/>
      <w:color w:val="000000"/>
      <w:sz w:val="24"/>
    </w:rPr>
  </w:style>
  <w:style w:type="paragraph" w:styleId="Heading1">
    <w:name w:val="heading 1"/>
    <w:next w:val="Normal"/>
    <w:link w:val="Heading1Char"/>
    <w:uiPriority w:val="9"/>
    <w:qFormat/>
    <w:pPr>
      <w:keepNext/>
      <w:keepLines/>
      <w:spacing w:after="43"/>
      <w:outlineLvl w:val="0"/>
    </w:pPr>
    <w:rPr>
      <w:rFonts w:ascii="Calibri" w:eastAsia="Calibri" w:hAnsi="Calibri" w:cs="Calibri"/>
      <w:b/>
      <w:color w:val="27A3AC"/>
      <w:sz w:val="28"/>
    </w:rPr>
  </w:style>
  <w:style w:type="paragraph" w:styleId="Heading2">
    <w:name w:val="heading 2"/>
    <w:next w:val="Normal"/>
    <w:link w:val="Heading2Char"/>
    <w:uiPriority w:val="9"/>
    <w:unhideWhenUsed/>
    <w:qFormat/>
    <w:pPr>
      <w:keepNext/>
      <w:keepLines/>
      <w:spacing w:after="81"/>
      <w:ind w:left="10" w:hanging="10"/>
      <w:outlineLvl w:val="1"/>
    </w:pPr>
    <w:rPr>
      <w:rFonts w:ascii="Calibri" w:eastAsia="Calibri" w:hAnsi="Calibri" w:cs="Calibri"/>
      <w:b/>
      <w:color w:val="27A3AC"/>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Calibri" w:eastAsia="Calibri" w:hAnsi="Calibri" w:cs="Calibri"/>
      <w:b/>
      <w:color w:val="27A3AC"/>
      <w:sz w:val="24"/>
    </w:rPr>
  </w:style>
  <w:style w:type="character" w:customStyle="1" w:styleId="Heading1Char">
    <w:name w:val="Heading 1 Char"/>
    <w:link w:val="Heading1"/>
    <w:rPr>
      <w:rFonts w:ascii="Calibri" w:eastAsia="Calibri" w:hAnsi="Calibri" w:cs="Calibri"/>
      <w:b/>
      <w:color w:val="27A3AC"/>
      <w:sz w:val="28"/>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ListParagraph">
    <w:name w:val="List Paragraph"/>
    <w:basedOn w:val="Normal"/>
    <w:uiPriority w:val="34"/>
    <w:qFormat/>
    <w:rsid w:val="008E3422"/>
    <w:pPr>
      <w:ind w:left="720"/>
      <w:contextualSpacing/>
    </w:pPr>
  </w:style>
  <w:style w:type="character" w:styleId="CommentReference">
    <w:name w:val="annotation reference"/>
    <w:basedOn w:val="DefaultParagraphFont"/>
    <w:uiPriority w:val="99"/>
    <w:semiHidden/>
    <w:unhideWhenUsed/>
    <w:rsid w:val="00CC5091"/>
    <w:rPr>
      <w:sz w:val="16"/>
      <w:szCs w:val="16"/>
    </w:rPr>
  </w:style>
  <w:style w:type="paragraph" w:styleId="CommentText">
    <w:name w:val="annotation text"/>
    <w:basedOn w:val="Normal"/>
    <w:link w:val="CommentTextChar"/>
    <w:uiPriority w:val="99"/>
    <w:unhideWhenUsed/>
    <w:rsid w:val="00CC5091"/>
    <w:pPr>
      <w:spacing w:line="240" w:lineRule="auto"/>
    </w:pPr>
    <w:rPr>
      <w:sz w:val="20"/>
      <w:szCs w:val="20"/>
    </w:rPr>
  </w:style>
  <w:style w:type="character" w:customStyle="1" w:styleId="CommentTextChar">
    <w:name w:val="Comment Text Char"/>
    <w:basedOn w:val="DefaultParagraphFont"/>
    <w:link w:val="CommentText"/>
    <w:uiPriority w:val="99"/>
    <w:rsid w:val="00CC5091"/>
    <w:rPr>
      <w:rFonts w:ascii="Calibri" w:eastAsia="Calibri" w:hAnsi="Calibri" w:cs="Calibri"/>
      <w:color w:val="000000"/>
      <w:sz w:val="20"/>
      <w:szCs w:val="20"/>
    </w:rPr>
  </w:style>
  <w:style w:type="paragraph" w:styleId="CommentSubject">
    <w:name w:val="annotation subject"/>
    <w:basedOn w:val="CommentText"/>
    <w:next w:val="CommentText"/>
    <w:link w:val="CommentSubjectChar"/>
    <w:uiPriority w:val="99"/>
    <w:semiHidden/>
    <w:unhideWhenUsed/>
    <w:rsid w:val="00CC5091"/>
    <w:rPr>
      <w:b/>
      <w:bCs/>
    </w:rPr>
  </w:style>
  <w:style w:type="character" w:customStyle="1" w:styleId="CommentSubjectChar">
    <w:name w:val="Comment Subject Char"/>
    <w:basedOn w:val="CommentTextChar"/>
    <w:link w:val="CommentSubject"/>
    <w:uiPriority w:val="99"/>
    <w:semiHidden/>
    <w:rsid w:val="00CC5091"/>
    <w:rPr>
      <w:rFonts w:ascii="Calibri" w:eastAsia="Calibri" w:hAnsi="Calibri" w:cs="Calibri"/>
      <w:b/>
      <w:bCs/>
      <w:color w:val="000000"/>
      <w:sz w:val="20"/>
      <w:szCs w:val="20"/>
    </w:rPr>
  </w:style>
  <w:style w:type="character" w:customStyle="1" w:styleId="cf01">
    <w:name w:val="cf01"/>
    <w:basedOn w:val="DefaultParagraphFont"/>
    <w:rsid w:val="009B5816"/>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24163089">
      <w:bodyDiv w:val="1"/>
      <w:marLeft w:val="0"/>
      <w:marRight w:val="0"/>
      <w:marTop w:val="0"/>
      <w:marBottom w:val="0"/>
      <w:divBdr>
        <w:top w:val="none" w:sz="0" w:space="0" w:color="auto"/>
        <w:left w:val="none" w:sz="0" w:space="0" w:color="auto"/>
        <w:bottom w:val="none" w:sz="0" w:space="0" w:color="auto"/>
        <w:right w:val="none" w:sz="0" w:space="0" w:color="auto"/>
      </w:divBdr>
      <w:divsChild>
        <w:div w:id="872960001">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carereview.scot/wp-content/uploads/2020/02/The-Promise.pdf"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carereview.scot/wp-content/uploads/2020/02/The-Promise.pdf" TargetMode="Externa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772171F7463164A845BA7EBC6A82DFD" ma:contentTypeVersion="20" ma:contentTypeDescription="Create a new document." ma:contentTypeScope="" ma:versionID="af2f7a40de297c815ed2829100cc7770">
  <xsd:schema xmlns:xsd="http://www.w3.org/2001/XMLSchema" xmlns:xs="http://www.w3.org/2001/XMLSchema" xmlns:p="http://schemas.microsoft.com/office/2006/metadata/properties" xmlns:ns1="http://schemas.microsoft.com/sharepoint/v3" xmlns:ns2="2c1893be-1dc7-4fbf-b2ef-c41281855078" xmlns:ns3="8da00b1e-193b-4b20-b85e-208f97829224" targetNamespace="http://schemas.microsoft.com/office/2006/metadata/properties" ma:root="true" ma:fieldsID="a3a39b05006bf0b0b51d271593f450eb" ns1:_="" ns2:_="" ns3:_="">
    <xsd:import namespace="http://schemas.microsoft.com/sharepoint/v3"/>
    <xsd:import namespace="2c1893be-1dc7-4fbf-b2ef-c41281855078"/>
    <xsd:import namespace="8da00b1e-193b-4b20-b85e-208f97829224"/>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5" nillable="true" ma:displayName="Unified Compliance Policy Properties" ma:hidden="true" ma:internalName="_ip_UnifiedCompliancePolicyProperties">
      <xsd:simpleType>
        <xsd:restriction base="dms:Note"/>
      </xsd:simpleType>
    </xsd:element>
    <xsd:element name="_ip_UnifiedCompliancePolicyUIAction" ma:index="26"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c1893be-1dc7-4fbf-b2ef-c4128185507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73a1146c-469d-46fa-af92-362f183e5ca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da00b1e-193b-4b20-b85e-208f97829224"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752ff088-0260-4347-b79c-c0ef21b39f16}" ma:internalName="TaxCatchAll" ma:showField="CatchAllData" ma:web="8da00b1e-193b-4b20-b85e-208f9782922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2c1893be-1dc7-4fbf-b2ef-c41281855078">
      <Terms xmlns="http://schemas.microsoft.com/office/infopath/2007/PartnerControls"/>
    </lcf76f155ced4ddcb4097134ff3c332f>
    <TaxCatchAll xmlns="8da00b1e-193b-4b20-b85e-208f97829224" xsi:nil="true"/>
    <_ip_UnifiedCompliancePolicyProperties xmlns="http://schemas.microsoft.com/sharepoint/v3" xsi:nil="true"/>
    <_ip_UnifiedCompliancePolicyUIAction xmlns="http://schemas.microsoft.com/sharepoint/v3" xsi:nil="true"/>
  </documentManagement>
</p:properties>
</file>

<file path=customXml/itemProps1.xml><?xml version="1.0" encoding="utf-8"?>
<ds:datastoreItem xmlns:ds="http://schemas.openxmlformats.org/officeDocument/2006/customXml" ds:itemID="{839870E9-053E-47E8-AF53-7D2F2B44D9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2c1893be-1dc7-4fbf-b2ef-c41281855078"/>
    <ds:schemaRef ds:uri="8da00b1e-193b-4b20-b85e-208f9782922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8C588C0-256C-41B1-97ED-D85723546901}">
  <ds:schemaRefs>
    <ds:schemaRef ds:uri="http://schemas.microsoft.com/sharepoint/v3/contenttype/forms"/>
  </ds:schemaRefs>
</ds:datastoreItem>
</file>

<file path=customXml/itemProps3.xml><?xml version="1.0" encoding="utf-8"?>
<ds:datastoreItem xmlns:ds="http://schemas.openxmlformats.org/officeDocument/2006/customXml" ds:itemID="{F7AA4046-70D6-4F52-B52B-DEC7827E9EA2}">
  <ds:schemaRefs>
    <ds:schemaRef ds:uri="http://schemas.microsoft.com/office/2006/metadata/properties"/>
    <ds:schemaRef ds:uri="http://schemas.microsoft.com/office/infopath/2007/PartnerControls"/>
    <ds:schemaRef ds:uri="2c1893be-1dc7-4fbf-b2ef-c41281855078"/>
    <ds:schemaRef ds:uri="8da00b1e-193b-4b20-b85e-208f97829224"/>
    <ds:schemaRef ds:uri="http://schemas.microsoft.com/sharepoint/v3"/>
  </ds:schemaRefs>
</ds:datastoreItem>
</file>

<file path=docMetadata/LabelInfo.xml><?xml version="1.0" encoding="utf-8"?>
<clbl:labelList xmlns:clbl="http://schemas.microsoft.com/office/2020/mipLabelMetadata">
  <clbl:label id="{d36b949d-1421-4cdc-9504-cec81193f726}" enabled="0" method="" siteId="{d36b949d-1421-4cdc-9504-cec81193f726}" removed="1"/>
</clbl:labelList>
</file>

<file path=docProps/app.xml><?xml version="1.0" encoding="utf-8"?>
<Properties xmlns="http://schemas.openxmlformats.org/officeDocument/2006/extended-properties" xmlns:vt="http://schemas.openxmlformats.org/officeDocument/2006/docPropsVTypes">
  <Template>Normal</Template>
  <TotalTime>0</TotalTime>
  <Pages>5</Pages>
  <Words>1511</Words>
  <Characters>8615</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Gavin Millar</dc:creator>
  <cp:keywords/>
  <cp:lastModifiedBy>Ashleigh Donaldson</cp:lastModifiedBy>
  <cp:revision>3</cp:revision>
  <dcterms:created xsi:type="dcterms:W3CDTF">2026-10-02T13:34:00Z</dcterms:created>
  <dcterms:modified xsi:type="dcterms:W3CDTF">2026-10-02T13:35:00Z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0x0101005772171F7463164A845BA7EBC6A82DFD</vt:lpwstr>
  </property>
  <property fmtid="{D5CDD505-2E9C-101B-9397-08002B2CF9AE}" pid="3" name="MediaServiceImageTags">
    <vt:lpwstr/>
  </property>
</Properties>
</file>